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130B7D" w:rsidRDefault="00E73192" w:rsidP="00113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7D">
        <w:rPr>
          <w:rFonts w:ascii="Times New Roman" w:hAnsi="Times New Roman" w:cs="Times New Roman"/>
          <w:b/>
          <w:sz w:val="28"/>
          <w:szCs w:val="28"/>
        </w:rPr>
        <w:t>Администрация Шанхая посещает ГУАП</w:t>
      </w:r>
    </w:p>
    <w:p w:rsidR="00E73192" w:rsidRPr="00130B7D" w:rsidRDefault="00E73192">
      <w:pPr>
        <w:rPr>
          <w:rFonts w:ascii="Times New Roman" w:hAnsi="Times New Roman" w:cs="Times New Roman"/>
          <w:sz w:val="28"/>
          <w:szCs w:val="28"/>
        </w:rPr>
      </w:pPr>
      <w:r w:rsidRPr="00130B7D">
        <w:rPr>
          <w:rFonts w:ascii="Times New Roman" w:hAnsi="Times New Roman" w:cs="Times New Roman"/>
          <w:sz w:val="28"/>
          <w:szCs w:val="28"/>
        </w:rPr>
        <w:t xml:space="preserve">21 октября 2019 года ГУАП посетила делегация из Шанхая, в которую вошли руководители </w:t>
      </w:r>
      <w:r w:rsidR="00B53290" w:rsidRPr="00130B7D">
        <w:rPr>
          <w:rFonts w:ascii="Times New Roman" w:hAnsi="Times New Roman" w:cs="Times New Roman"/>
          <w:sz w:val="28"/>
          <w:szCs w:val="28"/>
        </w:rPr>
        <w:t>городского комитета, регулирующего</w:t>
      </w:r>
      <w:r w:rsidRPr="00130B7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E73192" w:rsidRPr="00130B7D" w:rsidRDefault="00E73192">
      <w:pPr>
        <w:rPr>
          <w:rFonts w:ascii="Times New Roman" w:hAnsi="Times New Roman" w:cs="Times New Roman"/>
          <w:sz w:val="28"/>
          <w:szCs w:val="28"/>
        </w:rPr>
      </w:pPr>
      <w:r w:rsidRPr="00130B7D">
        <w:rPr>
          <w:rFonts w:ascii="Times New Roman" w:hAnsi="Times New Roman" w:cs="Times New Roman"/>
          <w:sz w:val="28"/>
          <w:szCs w:val="28"/>
        </w:rPr>
        <w:t xml:space="preserve">В ходе встречи проректор по международной деятельности ГУАП К.В. Лосев познакомил экспертов из </w:t>
      </w:r>
      <w:r w:rsidR="009A66D9">
        <w:rPr>
          <w:rFonts w:ascii="Times New Roman" w:hAnsi="Times New Roman" w:cs="Times New Roman"/>
          <w:sz w:val="28"/>
          <w:szCs w:val="28"/>
        </w:rPr>
        <w:t>КНР с направлениями подготовки</w:t>
      </w:r>
      <w:r w:rsidRPr="00130B7D">
        <w:rPr>
          <w:rFonts w:ascii="Times New Roman" w:hAnsi="Times New Roman" w:cs="Times New Roman"/>
          <w:sz w:val="28"/>
          <w:szCs w:val="28"/>
        </w:rPr>
        <w:t xml:space="preserve"> ГУАП и научно-образовательной деятельностью вуза. Представители шанхайской администрации высоко оценили уровень образования в ГУАП и усилия руководства вуза по сотрудничеству с </w:t>
      </w:r>
      <w:r w:rsidR="001139B5" w:rsidRPr="00130B7D">
        <w:rPr>
          <w:rFonts w:ascii="Times New Roman" w:hAnsi="Times New Roman" w:cs="Times New Roman"/>
          <w:sz w:val="28"/>
          <w:szCs w:val="28"/>
        </w:rPr>
        <w:t>китайскими университетами, среди которых важным партнером ГУАП является Шанхайский политехнический университет (</w:t>
      </w:r>
      <w:r w:rsidR="001139B5" w:rsidRPr="00130B7D">
        <w:rPr>
          <w:rFonts w:ascii="Times New Roman" w:hAnsi="Times New Roman" w:cs="Times New Roman"/>
          <w:sz w:val="28"/>
          <w:szCs w:val="28"/>
          <w:lang w:val="en-US"/>
        </w:rPr>
        <w:t>SSPU</w:t>
      </w:r>
      <w:r w:rsidR="001139B5" w:rsidRPr="00130B7D">
        <w:rPr>
          <w:rFonts w:ascii="Times New Roman" w:hAnsi="Times New Roman" w:cs="Times New Roman"/>
          <w:sz w:val="28"/>
          <w:szCs w:val="28"/>
        </w:rPr>
        <w:t xml:space="preserve">). В сентябре 2019 года ректор ГУАП Ю.А. </w:t>
      </w:r>
      <w:proofErr w:type="spellStart"/>
      <w:r w:rsidR="001139B5" w:rsidRPr="00130B7D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="001139B5" w:rsidRPr="00130B7D">
        <w:rPr>
          <w:rFonts w:ascii="Times New Roman" w:hAnsi="Times New Roman" w:cs="Times New Roman"/>
          <w:sz w:val="28"/>
          <w:szCs w:val="28"/>
        </w:rPr>
        <w:t xml:space="preserve"> была переизбрана в состав Наблюдательного совета </w:t>
      </w:r>
      <w:r w:rsidR="001139B5" w:rsidRPr="00130B7D">
        <w:rPr>
          <w:rFonts w:ascii="Times New Roman" w:hAnsi="Times New Roman" w:cs="Times New Roman"/>
          <w:sz w:val="28"/>
          <w:szCs w:val="28"/>
          <w:lang w:val="en-US"/>
        </w:rPr>
        <w:t>SSPU</w:t>
      </w:r>
      <w:r w:rsidR="00E32F59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="001139B5" w:rsidRPr="00130B7D">
        <w:rPr>
          <w:rFonts w:ascii="Times New Roman" w:hAnsi="Times New Roman" w:cs="Times New Roman"/>
          <w:sz w:val="28"/>
          <w:szCs w:val="28"/>
        </w:rPr>
        <w:t>.</w:t>
      </w:r>
    </w:p>
    <w:p w:rsidR="00E73192" w:rsidRPr="00130B7D" w:rsidRDefault="00E73192">
      <w:pPr>
        <w:rPr>
          <w:rFonts w:ascii="Times New Roman" w:hAnsi="Times New Roman" w:cs="Times New Roman"/>
          <w:sz w:val="28"/>
          <w:szCs w:val="28"/>
        </w:rPr>
      </w:pPr>
      <w:r w:rsidRPr="00130B7D">
        <w:rPr>
          <w:rFonts w:ascii="Times New Roman" w:hAnsi="Times New Roman" w:cs="Times New Roman"/>
          <w:sz w:val="28"/>
          <w:szCs w:val="28"/>
        </w:rPr>
        <w:t>Директор Института аэрокосмических приборов и систем Н.Н. Майоров проинформировал гостей об обучении на кафедрах Института, отметив ведущую роль ГУАП в аэрокосмической отрасли России.</w:t>
      </w:r>
      <w:r w:rsidR="001139B5" w:rsidRPr="00130B7D">
        <w:rPr>
          <w:rFonts w:ascii="Times New Roman" w:hAnsi="Times New Roman" w:cs="Times New Roman"/>
          <w:sz w:val="28"/>
          <w:szCs w:val="28"/>
        </w:rPr>
        <w:t xml:space="preserve"> Аэрокосмическое приборостроение является исключительным направлением ГУАП в работе таких организаций, как </w:t>
      </w:r>
      <w:r w:rsidR="001139B5" w:rsidRPr="00130B7D">
        <w:rPr>
          <w:rFonts w:ascii="Times New Roman" w:hAnsi="Times New Roman" w:cs="Times New Roman"/>
          <w:sz w:val="28"/>
          <w:szCs w:val="28"/>
          <w:lang w:val="en-US"/>
        </w:rPr>
        <w:t>BRAIA</w:t>
      </w:r>
      <w:r w:rsidR="001139B5" w:rsidRPr="00130B7D">
        <w:rPr>
          <w:rFonts w:ascii="Times New Roman" w:hAnsi="Times New Roman" w:cs="Times New Roman"/>
          <w:sz w:val="28"/>
          <w:szCs w:val="28"/>
        </w:rPr>
        <w:t xml:space="preserve"> и Ассоциация транспортных вузов </w:t>
      </w:r>
      <w:r w:rsidR="0091739E">
        <w:rPr>
          <w:rFonts w:ascii="Times New Roman" w:hAnsi="Times New Roman" w:cs="Times New Roman"/>
          <w:sz w:val="28"/>
          <w:szCs w:val="28"/>
        </w:rPr>
        <w:t>стран</w:t>
      </w:r>
      <w:bookmarkStart w:id="0" w:name="_GoBack"/>
      <w:bookmarkEnd w:id="0"/>
      <w:r w:rsidR="001139B5" w:rsidRPr="00130B7D">
        <w:rPr>
          <w:rFonts w:ascii="Times New Roman" w:hAnsi="Times New Roman" w:cs="Times New Roman"/>
          <w:sz w:val="28"/>
          <w:szCs w:val="28"/>
        </w:rPr>
        <w:t xml:space="preserve"> БРИКС. </w:t>
      </w:r>
    </w:p>
    <w:p w:rsidR="00E73192" w:rsidRPr="00130B7D" w:rsidRDefault="001139B5">
      <w:pPr>
        <w:rPr>
          <w:rFonts w:ascii="Times New Roman" w:hAnsi="Times New Roman" w:cs="Times New Roman"/>
          <w:sz w:val="28"/>
          <w:szCs w:val="28"/>
        </w:rPr>
      </w:pPr>
      <w:r w:rsidRPr="00130B7D">
        <w:rPr>
          <w:rFonts w:ascii="Times New Roman" w:hAnsi="Times New Roman" w:cs="Times New Roman"/>
          <w:sz w:val="28"/>
          <w:szCs w:val="28"/>
        </w:rPr>
        <w:t>Стороны обсудили перспективы сотрудничества России и КНР в научно-образовательной сфере и договорились совместно разрабатывать программы международных стажировок и исследовательские проекты.</w:t>
      </w:r>
    </w:p>
    <w:sectPr w:rsidR="00E73192" w:rsidRPr="0013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92"/>
    <w:rsid w:val="001139B5"/>
    <w:rsid w:val="00130B7D"/>
    <w:rsid w:val="00813434"/>
    <w:rsid w:val="0091739E"/>
    <w:rsid w:val="009A66D9"/>
    <w:rsid w:val="00B53290"/>
    <w:rsid w:val="00BD2AD9"/>
    <w:rsid w:val="00E32F59"/>
    <w:rsid w:val="00E73192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A691C-9809-4A3E-BABE-AEA4DBB9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7</cp:revision>
  <cp:lastPrinted>2019-10-22T07:24:00Z</cp:lastPrinted>
  <dcterms:created xsi:type="dcterms:W3CDTF">2019-10-21T12:28:00Z</dcterms:created>
  <dcterms:modified xsi:type="dcterms:W3CDTF">2019-10-22T10:53:00Z</dcterms:modified>
</cp:coreProperties>
</file>