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2C" w:rsidRPr="00C80F2C" w:rsidRDefault="00C80F2C" w:rsidP="0041583D">
      <w:pPr>
        <w:pStyle w:val="a3"/>
        <w:shd w:val="clear" w:color="auto" w:fill="FFFFFF"/>
        <w:spacing w:line="265" w:lineRule="atLeast"/>
        <w:jc w:val="both"/>
        <w:rPr>
          <w:b/>
          <w:color w:val="222222"/>
          <w:sz w:val="28"/>
          <w:szCs w:val="28"/>
        </w:rPr>
      </w:pPr>
      <w:r w:rsidRPr="00C80F2C">
        <w:rPr>
          <w:b/>
          <w:color w:val="222222"/>
          <w:sz w:val="28"/>
          <w:szCs w:val="28"/>
        </w:rPr>
        <w:t>Заголовок статьи:</w:t>
      </w:r>
    </w:p>
    <w:p w:rsidR="00C80F2C" w:rsidRPr="00C80F2C" w:rsidRDefault="00C80F2C" w:rsidP="0041583D">
      <w:pPr>
        <w:pStyle w:val="a3"/>
        <w:shd w:val="clear" w:color="auto" w:fill="FFFFFF"/>
        <w:spacing w:line="265" w:lineRule="atLeast"/>
        <w:jc w:val="both"/>
        <w:rPr>
          <w:sz w:val="28"/>
          <w:szCs w:val="28"/>
        </w:rPr>
      </w:pPr>
      <w:r w:rsidRPr="00C80F2C">
        <w:rPr>
          <w:sz w:val="28"/>
          <w:szCs w:val="28"/>
        </w:rPr>
        <w:t xml:space="preserve">ГУАП </w:t>
      </w:r>
      <w:r w:rsidR="0041583D" w:rsidRPr="00C80F2C">
        <w:rPr>
          <w:sz w:val="28"/>
          <w:szCs w:val="28"/>
        </w:rPr>
        <w:t>принял участие в 12-й Санкт-Петербургской международной выставке «</w:t>
      </w:r>
      <w:hyperlink r:id="rId4" w:tooltip="Образование и карьера" w:history="1">
        <w:r w:rsidR="0041583D" w:rsidRPr="00C80F2C">
          <w:rPr>
            <w:rStyle w:val="a5"/>
            <w:color w:val="auto"/>
            <w:sz w:val="28"/>
            <w:szCs w:val="28"/>
            <w:u w:val="none"/>
          </w:rPr>
          <w:t>Образование и карьера</w:t>
        </w:r>
      </w:hyperlink>
      <w:r w:rsidR="0041583D" w:rsidRPr="00C80F2C">
        <w:rPr>
          <w:sz w:val="28"/>
          <w:szCs w:val="28"/>
        </w:rPr>
        <w:t>»</w:t>
      </w:r>
      <w:r w:rsidRPr="00C80F2C">
        <w:rPr>
          <w:sz w:val="28"/>
          <w:szCs w:val="28"/>
        </w:rPr>
        <w:t>.</w:t>
      </w:r>
    </w:p>
    <w:p w:rsidR="00C80F2C" w:rsidRPr="00C80F2C" w:rsidRDefault="00C80F2C" w:rsidP="00C80F2C">
      <w:pPr>
        <w:pStyle w:val="a3"/>
        <w:shd w:val="clear" w:color="auto" w:fill="FFFFFF"/>
        <w:spacing w:line="265" w:lineRule="atLeast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Текст </w:t>
      </w:r>
      <w:r w:rsidRPr="00C80F2C">
        <w:rPr>
          <w:b/>
          <w:color w:val="222222"/>
          <w:sz w:val="28"/>
          <w:szCs w:val="28"/>
        </w:rPr>
        <w:t>статьи:</w:t>
      </w:r>
    </w:p>
    <w:p w:rsidR="0041583D" w:rsidRPr="00C80F2C" w:rsidRDefault="00C80F2C" w:rsidP="0041583D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8"/>
        </w:rPr>
      </w:pPr>
      <w:r w:rsidRPr="00C80F2C">
        <w:rPr>
          <w:sz w:val="28"/>
          <w:szCs w:val="28"/>
        </w:rPr>
        <w:t xml:space="preserve">1-2 апреля 2016 года </w:t>
      </w:r>
      <w:r w:rsidR="0041583D" w:rsidRPr="00C80F2C">
        <w:rPr>
          <w:sz w:val="28"/>
          <w:szCs w:val="28"/>
        </w:rPr>
        <w:t>в выставочном центре «</w:t>
      </w:r>
      <w:hyperlink r:id="rId5" w:tooltip="ЛЕНЭКСПО" w:history="1">
        <w:r w:rsidR="0041583D" w:rsidRPr="00C80F2C">
          <w:rPr>
            <w:rStyle w:val="a5"/>
            <w:color w:val="auto"/>
            <w:sz w:val="28"/>
            <w:szCs w:val="28"/>
            <w:u w:val="none"/>
          </w:rPr>
          <w:t>ЛЕНЭКСПО</w:t>
        </w:r>
      </w:hyperlink>
      <w:r w:rsidRPr="00C80F2C">
        <w:rPr>
          <w:sz w:val="28"/>
          <w:szCs w:val="28"/>
        </w:rPr>
        <w:t xml:space="preserve">» прошла </w:t>
      </w:r>
      <w:r>
        <w:rPr>
          <w:color w:val="222222"/>
          <w:sz w:val="28"/>
          <w:szCs w:val="28"/>
        </w:rPr>
        <w:t>международная выставка «Образование и карьера».</w:t>
      </w:r>
      <w:r w:rsidR="0041583D" w:rsidRPr="00C80F2C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 экспозиции</w:t>
      </w:r>
      <w:r w:rsidR="0041583D" w:rsidRPr="00C80F2C">
        <w:rPr>
          <w:color w:val="222222"/>
          <w:sz w:val="28"/>
          <w:szCs w:val="28"/>
        </w:rPr>
        <w:t xml:space="preserve"> были представлены более 100 организаций, среди которых российские и зарубежные вузы, колледжи, центры дополнительного образования, а также компании-работодатели.</w:t>
      </w:r>
    </w:p>
    <w:p w:rsidR="0041583D" w:rsidRPr="00C80F2C" w:rsidRDefault="0041583D" w:rsidP="0041583D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8"/>
        </w:rPr>
      </w:pPr>
      <w:r w:rsidRPr="00C80F2C">
        <w:rPr>
          <w:color w:val="222222"/>
          <w:sz w:val="28"/>
          <w:szCs w:val="28"/>
        </w:rPr>
        <w:t>С приветственным словом перед собравшимися на открытии мероприятия выступила</w:t>
      </w:r>
      <w:r w:rsidR="00C80F2C">
        <w:rPr>
          <w:color w:val="222222"/>
          <w:sz w:val="28"/>
          <w:szCs w:val="28"/>
        </w:rPr>
        <w:t xml:space="preserve"> </w:t>
      </w:r>
      <w:r w:rsidR="00C80F2C" w:rsidRPr="00C80F2C">
        <w:rPr>
          <w:color w:val="222222"/>
          <w:sz w:val="28"/>
          <w:szCs w:val="28"/>
        </w:rPr>
        <w:t xml:space="preserve">Ирина Юрьевна </w:t>
      </w:r>
      <w:proofErr w:type="spellStart"/>
      <w:r w:rsidR="00C80F2C" w:rsidRPr="00C80F2C">
        <w:rPr>
          <w:color w:val="222222"/>
          <w:sz w:val="28"/>
          <w:szCs w:val="28"/>
        </w:rPr>
        <w:t>Ганус</w:t>
      </w:r>
      <w:proofErr w:type="spellEnd"/>
      <w:r w:rsidR="00C80F2C">
        <w:rPr>
          <w:color w:val="222222"/>
          <w:sz w:val="28"/>
          <w:szCs w:val="28"/>
        </w:rPr>
        <w:t xml:space="preserve"> -</w:t>
      </w:r>
      <w:r w:rsidRPr="00C80F2C">
        <w:rPr>
          <w:color w:val="222222"/>
          <w:sz w:val="28"/>
          <w:szCs w:val="28"/>
        </w:rPr>
        <w:t xml:space="preserve"> первый заместитель председателя Комитета по науке и высшей школе Правительства Санкт-Петербурга.</w:t>
      </w:r>
    </w:p>
    <w:p w:rsidR="0041583D" w:rsidRPr="00C80F2C" w:rsidRDefault="0041583D" w:rsidP="0041583D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8"/>
        </w:rPr>
      </w:pPr>
      <w:r w:rsidRPr="00C80F2C">
        <w:rPr>
          <w:color w:val="222222"/>
          <w:sz w:val="28"/>
          <w:szCs w:val="28"/>
        </w:rPr>
        <w:t xml:space="preserve">Уже через пару часов после </w:t>
      </w:r>
      <w:r w:rsidR="00C80F2C">
        <w:rPr>
          <w:color w:val="222222"/>
          <w:sz w:val="28"/>
          <w:szCs w:val="28"/>
        </w:rPr>
        <w:t xml:space="preserve">официального </w:t>
      </w:r>
      <w:r w:rsidRPr="00C80F2C">
        <w:rPr>
          <w:color w:val="222222"/>
          <w:sz w:val="28"/>
          <w:szCs w:val="28"/>
        </w:rPr>
        <w:t xml:space="preserve">открытия гости выставки смогли узнать практически все об учебных заведениях Санкт-Петербурга, пообщаться с преподавателями и представителями приемных комиссий, задать интересующие их вопросы. </w:t>
      </w:r>
      <w:r w:rsidR="00C80F2C">
        <w:rPr>
          <w:color w:val="222222"/>
          <w:sz w:val="28"/>
          <w:szCs w:val="28"/>
        </w:rPr>
        <w:t xml:space="preserve"> Подробное освещение получили самые разные темы </w:t>
      </w:r>
      <w:r w:rsidRPr="00C80F2C">
        <w:rPr>
          <w:color w:val="222222"/>
          <w:sz w:val="28"/>
          <w:szCs w:val="28"/>
        </w:rPr>
        <w:t>- от перспектив и проблем единого государственного экзамена до вопросов, связанных с поиском работы.</w:t>
      </w:r>
    </w:p>
    <w:p w:rsidR="0041583D" w:rsidRPr="00C80F2C" w:rsidRDefault="00C80F2C" w:rsidP="0041583D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Стоит отметить, что стенд </w:t>
      </w:r>
      <w:r w:rsidR="0041583D" w:rsidRPr="00C80F2C">
        <w:rPr>
          <w:color w:val="222222"/>
          <w:sz w:val="28"/>
          <w:szCs w:val="28"/>
        </w:rPr>
        <w:t xml:space="preserve">ГУАП посетило около 1500 потенциальных абитуриентов. Основными вопросами </w:t>
      </w:r>
      <w:r>
        <w:rPr>
          <w:color w:val="222222"/>
          <w:sz w:val="28"/>
          <w:szCs w:val="28"/>
        </w:rPr>
        <w:t>интересовавши</w:t>
      </w:r>
      <w:r w:rsidR="00B63325">
        <w:rPr>
          <w:color w:val="222222"/>
          <w:sz w:val="28"/>
          <w:szCs w:val="28"/>
        </w:rPr>
        <w:t>е</w:t>
      </w:r>
      <w:bookmarkStart w:id="0" w:name="_GoBack"/>
      <w:bookmarkEnd w:id="0"/>
      <w:r>
        <w:rPr>
          <w:color w:val="222222"/>
          <w:sz w:val="28"/>
          <w:szCs w:val="28"/>
        </w:rPr>
        <w:t xml:space="preserve"> будущих студентов были связаны с особенностями</w:t>
      </w:r>
      <w:r w:rsidR="0041583D" w:rsidRPr="00C80F2C">
        <w:rPr>
          <w:color w:val="222222"/>
          <w:sz w:val="28"/>
          <w:szCs w:val="28"/>
        </w:rPr>
        <w:t xml:space="preserve"> приемной кампании 2016 года, правила</w:t>
      </w:r>
      <w:r>
        <w:rPr>
          <w:color w:val="222222"/>
          <w:sz w:val="28"/>
          <w:szCs w:val="28"/>
        </w:rPr>
        <w:t>ми</w:t>
      </w:r>
      <w:r w:rsidR="0041583D" w:rsidRPr="00C80F2C">
        <w:rPr>
          <w:color w:val="222222"/>
          <w:sz w:val="28"/>
          <w:szCs w:val="28"/>
        </w:rPr>
        <w:t xml:space="preserve"> приема, перспективны</w:t>
      </w:r>
      <w:r>
        <w:rPr>
          <w:color w:val="222222"/>
          <w:sz w:val="28"/>
          <w:szCs w:val="28"/>
        </w:rPr>
        <w:t>ми</w:t>
      </w:r>
      <w:r w:rsidR="0041583D" w:rsidRPr="00C80F2C">
        <w:rPr>
          <w:color w:val="222222"/>
          <w:sz w:val="28"/>
          <w:szCs w:val="28"/>
        </w:rPr>
        <w:t xml:space="preserve"> специальност</w:t>
      </w:r>
      <w:r>
        <w:rPr>
          <w:color w:val="222222"/>
          <w:sz w:val="28"/>
          <w:szCs w:val="28"/>
        </w:rPr>
        <w:t>ями</w:t>
      </w:r>
      <w:r w:rsidR="0041583D" w:rsidRPr="00C80F2C">
        <w:rPr>
          <w:color w:val="222222"/>
          <w:sz w:val="28"/>
          <w:szCs w:val="28"/>
        </w:rPr>
        <w:t>, проходны</w:t>
      </w:r>
      <w:r>
        <w:rPr>
          <w:color w:val="222222"/>
          <w:sz w:val="28"/>
          <w:szCs w:val="28"/>
        </w:rPr>
        <w:t>ми</w:t>
      </w:r>
      <w:r w:rsidR="0041583D" w:rsidRPr="00C80F2C">
        <w:rPr>
          <w:color w:val="222222"/>
          <w:sz w:val="28"/>
          <w:szCs w:val="28"/>
        </w:rPr>
        <w:t xml:space="preserve"> балл</w:t>
      </w:r>
      <w:r>
        <w:rPr>
          <w:color w:val="222222"/>
          <w:sz w:val="28"/>
          <w:szCs w:val="28"/>
        </w:rPr>
        <w:t>ами</w:t>
      </w:r>
      <w:r w:rsidR="0041583D" w:rsidRPr="00C80F2C">
        <w:rPr>
          <w:color w:val="222222"/>
          <w:sz w:val="28"/>
          <w:szCs w:val="28"/>
        </w:rPr>
        <w:t xml:space="preserve"> 2015 года, </w:t>
      </w:r>
      <w:r>
        <w:rPr>
          <w:color w:val="222222"/>
          <w:sz w:val="28"/>
          <w:szCs w:val="28"/>
        </w:rPr>
        <w:t>количеством</w:t>
      </w:r>
      <w:r w:rsidR="0041583D" w:rsidRPr="00C80F2C">
        <w:rPr>
          <w:color w:val="222222"/>
          <w:sz w:val="28"/>
          <w:szCs w:val="28"/>
        </w:rPr>
        <w:t xml:space="preserve"> бюджетных мест на технические и гуманитарные направления.</w:t>
      </w:r>
    </w:p>
    <w:p w:rsidR="00696BE3" w:rsidRDefault="00696BE3"/>
    <w:sectPr w:rsidR="0069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1F"/>
    <w:rsid w:val="0034341F"/>
    <w:rsid w:val="0041583D"/>
    <w:rsid w:val="00696BE3"/>
    <w:rsid w:val="00B63325"/>
    <w:rsid w:val="00C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B40E9-9F1B-4B35-BDB7-F73A827B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83D"/>
    <w:rPr>
      <w:b/>
      <w:bCs/>
    </w:rPr>
  </w:style>
  <w:style w:type="character" w:styleId="a5">
    <w:name w:val="Hyperlink"/>
    <w:basedOn w:val="a0"/>
    <w:uiPriority w:val="99"/>
    <w:semiHidden/>
    <w:unhideWhenUsed/>
    <w:rsid w:val="00415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ktpeterburg.bezformata.ru/word/lenekspo/85681/" TargetMode="External"/><Relationship Id="rId4" Type="http://schemas.openxmlformats.org/officeDocument/2006/relationships/hyperlink" Target="http://sanktpeterburg.bezformata.ru/word/obrazovanie-i-karera/886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Sergey</cp:lastModifiedBy>
  <cp:revision>2</cp:revision>
  <dcterms:created xsi:type="dcterms:W3CDTF">2016-04-06T07:50:00Z</dcterms:created>
  <dcterms:modified xsi:type="dcterms:W3CDTF">2016-04-06T07:50:00Z</dcterms:modified>
</cp:coreProperties>
</file>