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5201" w14:textId="1A9CEDDD" w:rsidR="008A18AA" w:rsidRDefault="008A18AA">
      <w:pPr>
        <w:rPr>
          <w:noProof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Санкт-Петербургский международный инновационный форум-2019</w:t>
      </w:r>
    </w:p>
    <w:p w14:paraId="115E00DE" w14:textId="77777777" w:rsidR="008A18AA" w:rsidRDefault="008A18AA">
      <w:pPr>
        <w:rPr>
          <w:rFonts w:ascii="Roboto" w:hAnsi="Roboto"/>
          <w:color w:val="000000"/>
          <w:sz w:val="20"/>
          <w:szCs w:val="20"/>
        </w:rPr>
      </w:pPr>
    </w:p>
    <w:p w14:paraId="60EE29E2" w14:textId="77777777" w:rsidR="00693651" w:rsidRDefault="008A18AA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Сегодня студенты ФПТИ приняли участие в Санкт-Петербургском международном инновационном форуме-2019</w:t>
      </w:r>
    </w:p>
    <w:p w14:paraId="4ABEFF16" w14:textId="77777777" w:rsidR="00693651" w:rsidRDefault="00693651">
      <w:pPr>
        <w:rPr>
          <w:rFonts w:ascii="Roboto" w:hAnsi="Roboto"/>
          <w:color w:val="000000"/>
          <w:sz w:val="20"/>
          <w:szCs w:val="20"/>
        </w:rPr>
      </w:pPr>
      <w:r w:rsidRPr="00693651">
        <w:rPr>
          <w:rFonts w:ascii="Roboto" w:hAnsi="Roboto"/>
          <w:color w:val="000000"/>
          <w:sz w:val="20"/>
          <w:szCs w:val="20"/>
        </w:rPr>
        <w:t>За годы своей работы ПМИФ стал знаковой, привлекательной и авторитетной площадкой для международного бизнес-сообщества, российских и зарубежных производителей наукоёмкой продукции. Площадкой, которая ежегодно собирает более десяти тысяч специалистов.</w:t>
      </w:r>
    </w:p>
    <w:p w14:paraId="49859352" w14:textId="61DF3346" w:rsidR="00D13435" w:rsidRDefault="008A18AA">
      <w:bookmarkStart w:id="0" w:name="_GoBack"/>
      <w:bookmarkEnd w:id="0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Ребята не только ознакомились с представленными на выставке инновациями ведущих предприятий России, но и посетили пленарное заседание, посвященное теме «Национальная конкурентоспособность: возможности, пути развития, успешные практики»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Экспертами которого выступали: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Генеральный консул Японии в Санкт-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Петербурге,Ясамаса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Иидзима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Заместитель генерального директора по операционному развитию фонда «Федеральный центр компетенции в сфере производительности труда», Солодов В.В.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Так же студенты пообщались с сотрудником «Радар ММС», он дал им краткое представление о производимой продукции.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Ребята получили новый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опыт,знания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возможность пообщаться со специалистами и завести новые деловые контакты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t>.</w:t>
      </w:r>
    </w:p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78"/>
    <w:rsid w:val="00693651"/>
    <w:rsid w:val="00713278"/>
    <w:rsid w:val="008A18AA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F9DB"/>
  <w15:chartTrackingRefBased/>
  <w15:docId w15:val="{A1561561-7D34-4F99-B86C-6CB7C64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2019-11-13T11:42:00Z</dcterms:created>
  <dcterms:modified xsi:type="dcterms:W3CDTF">2019-11-13T11:44:00Z</dcterms:modified>
</cp:coreProperties>
</file>