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681" w:rsidRPr="00B97720" w:rsidRDefault="006A312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A312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Заголовок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380681" w:rsidRPr="00B977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21 ноября в рамках проекта «Стратегия успешной карьеры» отдела </w:t>
      </w:r>
      <w:proofErr w:type="spellStart"/>
      <w:r w:rsidR="00380681" w:rsidRPr="00B977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СТВиО</w:t>
      </w:r>
      <w:proofErr w:type="spellEnd"/>
      <w:r w:rsidR="00380681" w:rsidRPr="00B977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состоялся тренинг «Построение и развитие карьеры» от представителей компании </w:t>
      </w:r>
      <w:proofErr w:type="spellStart"/>
      <w:r w:rsidR="00380681" w:rsidRPr="00B977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Unilever</w:t>
      </w:r>
      <w:proofErr w:type="spellEnd"/>
      <w:r w:rsidR="00380681" w:rsidRPr="00B977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0E7D0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Анонс</w:t>
      </w:r>
    </w:p>
    <w:p w:rsidR="00380681" w:rsidRPr="00B97720" w:rsidRDefault="004662C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380681" w:rsidRPr="00B977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редставители </w:t>
      </w:r>
      <w:proofErr w:type="gramStart"/>
      <w:r w:rsidR="00380681" w:rsidRPr="00B977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компании  </w:t>
      </w:r>
      <w:r w:rsidR="00380681" w:rsidRPr="00B977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Unilever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подробно  рассказали о</w:t>
      </w:r>
      <w:r w:rsidR="006A31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истории компании, о их миссии в России,</w:t>
      </w:r>
      <w:r w:rsidR="00380681" w:rsidRPr="00B977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 особенностях производства и о возможности трудоустройства. </w:t>
      </w:r>
      <w:r w:rsidR="000E7D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0E7D03" w:rsidRPr="000E7D0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br/>
        <w:t>Текст</w:t>
      </w:r>
    </w:p>
    <w:p w:rsidR="00B97720" w:rsidRDefault="0038068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977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Кроме того, </w:t>
      </w:r>
      <w:bookmarkStart w:id="0" w:name="_GoBack"/>
      <w:bookmarkEnd w:id="0"/>
      <w:r w:rsidR="00B97720" w:rsidRPr="00B97720">
        <w:rPr>
          <w:rFonts w:ascii="Times New Roman" w:hAnsi="Times New Roman" w:cs="Times New Roman"/>
          <w:sz w:val="28"/>
          <w:szCs w:val="28"/>
        </w:rPr>
        <w:t>специалист по отбору и оценке персонала</w:t>
      </w:r>
      <w:r w:rsidR="00B97720" w:rsidRPr="00B977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Вероника Белоконь провела</w:t>
      </w:r>
      <w:r w:rsidR="004662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тренинг, посвященный основам карьерного роста, рассказала об инструментах трудоустройства, критериях отбора резюме, о необходимости подготовки</w:t>
      </w:r>
      <w:r w:rsidR="009D0152" w:rsidRPr="00B977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977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сопроводительного письма</w:t>
      </w:r>
      <w:r w:rsidR="004662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и, конечно, затронула тему развития навыков </w:t>
      </w:r>
      <w:r w:rsidR="004662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soft</w:t>
      </w:r>
      <w:r w:rsidR="004662C5" w:rsidRPr="004662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4662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skills</w:t>
      </w:r>
      <w:r w:rsidR="004662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4662C5" w:rsidRDefault="004662C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Сотрудники компании акцентировали внимание на изучении иностранных языков, без знания которого, нет шансов трудоустроиться в иностранную компанию.</w:t>
      </w:r>
    </w:p>
    <w:p w:rsidR="004662C5" w:rsidRPr="004662C5" w:rsidRDefault="004662C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Встреча продолжалась более 2 часов, все желающие задали вопросы и обсудили нюансы формирования резюме на примере своих заготовок.</w:t>
      </w:r>
    </w:p>
    <w:p w:rsidR="000E7D03" w:rsidRDefault="004662C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Следующим этапом станет экскурсия в компанию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Unilever</w:t>
      </w:r>
      <w:r w:rsidRPr="004662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декабре 2019 года и лучшие представители смогут попасть на стажировку летом 2020 года.</w:t>
      </w:r>
    </w:p>
    <w:p w:rsidR="00BB053F" w:rsidRPr="00B97720" w:rsidRDefault="0038068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977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Все самые актуальные </w:t>
      </w:r>
      <w:r w:rsidR="000E7D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вакансии и стажировки собраны в </w:t>
      </w:r>
      <w:r w:rsidRPr="00B977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группе: </w:t>
      </w:r>
      <w:hyperlink r:id="rId4" w:history="1">
        <w:r w:rsidRPr="00B97720">
          <w:rPr>
            <w:rStyle w:val="a3"/>
            <w:rFonts w:ascii="Times New Roman" w:hAnsi="Times New Roman" w:cs="Times New Roman"/>
            <w:color w:val="2A5885"/>
            <w:sz w:val="28"/>
            <w:szCs w:val="28"/>
            <w:u w:val="none"/>
            <w:shd w:val="clear" w:color="auto" w:fill="FFFFFF"/>
          </w:rPr>
          <w:t>https://vk.com/guap_job</w:t>
        </w:r>
      </w:hyperlink>
      <w:r w:rsidRPr="00B977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И на сайте ОСТВиО: </w:t>
      </w:r>
      <w:hyperlink r:id="rId5" w:tgtFrame="_blank" w:history="1">
        <w:r w:rsidRPr="00B97720">
          <w:rPr>
            <w:rStyle w:val="a3"/>
            <w:rFonts w:ascii="Times New Roman" w:hAnsi="Times New Roman" w:cs="Times New Roman"/>
            <w:color w:val="2A5885"/>
            <w:sz w:val="28"/>
            <w:szCs w:val="28"/>
            <w:u w:val="none"/>
            <w:shd w:val="clear" w:color="auto" w:fill="FFFFFF"/>
          </w:rPr>
          <w:t>https://guap.ru/job</w:t>
        </w:r>
      </w:hyperlink>
    </w:p>
    <w:sectPr w:rsidR="00BB053F" w:rsidRPr="00B977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6BF"/>
    <w:rsid w:val="000E7D03"/>
    <w:rsid w:val="003056BF"/>
    <w:rsid w:val="00380681"/>
    <w:rsid w:val="004662C5"/>
    <w:rsid w:val="006A3123"/>
    <w:rsid w:val="007915F7"/>
    <w:rsid w:val="00933530"/>
    <w:rsid w:val="009D0152"/>
    <w:rsid w:val="00B97720"/>
    <w:rsid w:val="00BB053F"/>
    <w:rsid w:val="00F70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4CFB8F-C031-440B-8251-3721C2A9F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806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away.php?to=https%3A%2F%2Fguap.ru%2Fjob&amp;post=-34879489_6085&amp;cc_key=" TargetMode="External"/><Relationship Id="rId4" Type="http://schemas.openxmlformats.org/officeDocument/2006/relationships/hyperlink" Target="https://vk.com/guap_jo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Юницкая Анастасия</dc:creator>
  <cp:lastModifiedBy>ГУАП ОСТВиО</cp:lastModifiedBy>
  <cp:revision>4</cp:revision>
  <dcterms:created xsi:type="dcterms:W3CDTF">2019-11-22T13:15:00Z</dcterms:created>
  <dcterms:modified xsi:type="dcterms:W3CDTF">2019-11-25T07:47:00Z</dcterms:modified>
</cp:coreProperties>
</file>