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BE" w:rsidRPr="007866A7" w:rsidRDefault="00F21B39" w:rsidP="007866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успешного</w:t>
      </w:r>
      <w:r w:rsidR="000839BE" w:rsidRPr="007866A7">
        <w:rPr>
          <w:rFonts w:ascii="Times New Roman" w:hAnsi="Times New Roman" w:cs="Times New Roman"/>
          <w:sz w:val="28"/>
          <w:szCs w:val="28"/>
        </w:rPr>
        <w:t xml:space="preserve"> </w:t>
      </w:r>
      <w:r w:rsidR="007866A7" w:rsidRPr="007866A7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866A7" w:rsidRPr="007866A7">
        <w:rPr>
          <w:rFonts w:ascii="Times New Roman" w:hAnsi="Times New Roman" w:cs="Times New Roman"/>
          <w:sz w:val="28"/>
          <w:szCs w:val="28"/>
        </w:rPr>
        <w:t xml:space="preserve"> спутниковых</w:t>
      </w:r>
      <w:r w:rsidR="000839BE" w:rsidRPr="007866A7">
        <w:rPr>
          <w:rFonts w:ascii="Times New Roman" w:hAnsi="Times New Roman" w:cs="Times New Roman"/>
          <w:sz w:val="28"/>
          <w:szCs w:val="28"/>
        </w:rPr>
        <w:t xml:space="preserve"> </w:t>
      </w:r>
      <w:r w:rsidR="007866A7" w:rsidRPr="007866A7">
        <w:rPr>
          <w:rFonts w:ascii="Times New Roman" w:hAnsi="Times New Roman" w:cs="Times New Roman"/>
          <w:sz w:val="28"/>
          <w:szCs w:val="28"/>
        </w:rPr>
        <w:t>данных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839BE" w:rsidRPr="007866A7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839BE" w:rsidRPr="007866A7">
        <w:rPr>
          <w:rFonts w:ascii="Times New Roman" w:hAnsi="Times New Roman" w:cs="Times New Roman"/>
          <w:sz w:val="28"/>
          <w:szCs w:val="28"/>
        </w:rPr>
        <w:t xml:space="preserve"> на 15-ой Всероссийской школе-конференции молодых учёных в Институте космических исследований Рос</w:t>
      </w:r>
      <w:r>
        <w:rPr>
          <w:rFonts w:ascii="Times New Roman" w:hAnsi="Times New Roman" w:cs="Times New Roman"/>
          <w:sz w:val="28"/>
          <w:szCs w:val="28"/>
        </w:rPr>
        <w:t>сийской академии наук (ИКИ РАН)</w:t>
      </w:r>
    </w:p>
    <w:p w:rsidR="000839BE" w:rsidRPr="007866A7" w:rsidRDefault="000839BE">
      <w:pPr>
        <w:rPr>
          <w:rFonts w:ascii="Times New Roman" w:hAnsi="Times New Roman" w:cs="Times New Roman"/>
          <w:sz w:val="28"/>
          <w:szCs w:val="28"/>
        </w:rPr>
      </w:pPr>
    </w:p>
    <w:p w:rsidR="000839BE" w:rsidRPr="007866A7" w:rsidRDefault="000839BE" w:rsidP="007866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6A7">
        <w:rPr>
          <w:rFonts w:ascii="Times New Roman" w:hAnsi="Times New Roman" w:cs="Times New Roman"/>
          <w:sz w:val="28"/>
          <w:szCs w:val="28"/>
        </w:rPr>
        <w:t xml:space="preserve">С 11 по 15 ноября 2019 года </w:t>
      </w:r>
      <w:r w:rsidR="007866A7" w:rsidRPr="007866A7">
        <w:rPr>
          <w:rFonts w:ascii="Times New Roman" w:hAnsi="Times New Roman" w:cs="Times New Roman"/>
          <w:sz w:val="28"/>
          <w:szCs w:val="28"/>
        </w:rPr>
        <w:t>проходила 15</w:t>
      </w:r>
      <w:r w:rsidRPr="007866A7">
        <w:rPr>
          <w:rFonts w:ascii="Times New Roman" w:hAnsi="Times New Roman" w:cs="Times New Roman"/>
          <w:sz w:val="28"/>
          <w:szCs w:val="28"/>
        </w:rPr>
        <w:t>-я Всероссийской школы-конференции молодых ученых по фундаментальным проблемам дистанционного зондирования Земли из космоса (Институт космических исследований Российской академии наук (ИКИ РАН) 117997, Москва, ул. Профсоюзная, 84/3)</w:t>
      </w:r>
    </w:p>
    <w:p w:rsidR="00160EB5" w:rsidRPr="007866A7" w:rsidRDefault="00671A23" w:rsidP="007866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6A7">
        <w:rPr>
          <w:rFonts w:ascii="Times New Roman" w:hAnsi="Times New Roman" w:cs="Times New Roman"/>
          <w:sz w:val="28"/>
          <w:szCs w:val="28"/>
        </w:rPr>
        <w:t xml:space="preserve">     Студент первого курса института аэ</w:t>
      </w:r>
      <w:r w:rsidR="000839BE" w:rsidRPr="007866A7">
        <w:rPr>
          <w:rFonts w:ascii="Times New Roman" w:hAnsi="Times New Roman" w:cs="Times New Roman"/>
          <w:sz w:val="28"/>
          <w:szCs w:val="28"/>
        </w:rPr>
        <w:t>рокосмических приборов и систем ГУАП</w:t>
      </w:r>
      <w:r w:rsidRPr="007866A7">
        <w:rPr>
          <w:rFonts w:ascii="Times New Roman" w:hAnsi="Times New Roman" w:cs="Times New Roman"/>
          <w:sz w:val="28"/>
          <w:szCs w:val="28"/>
        </w:rPr>
        <w:t>, Григорьев Никита Сергее</w:t>
      </w:r>
      <w:bookmarkStart w:id="0" w:name="_GoBack"/>
      <w:bookmarkEnd w:id="0"/>
      <w:r w:rsidRPr="007866A7">
        <w:rPr>
          <w:rFonts w:ascii="Times New Roman" w:hAnsi="Times New Roman" w:cs="Times New Roman"/>
          <w:sz w:val="28"/>
          <w:szCs w:val="28"/>
        </w:rPr>
        <w:t>вич</w:t>
      </w:r>
      <w:r w:rsidR="000839BE" w:rsidRPr="007866A7">
        <w:rPr>
          <w:rFonts w:ascii="Times New Roman" w:hAnsi="Times New Roman" w:cs="Times New Roman"/>
          <w:sz w:val="28"/>
          <w:szCs w:val="28"/>
        </w:rPr>
        <w:t>, направление подготовки «Приборостроение»</w:t>
      </w:r>
      <w:r w:rsidRPr="007866A7">
        <w:rPr>
          <w:rFonts w:ascii="Times New Roman" w:hAnsi="Times New Roman" w:cs="Times New Roman"/>
          <w:sz w:val="28"/>
          <w:szCs w:val="28"/>
        </w:rPr>
        <w:t>, участвовал в 15-ой Всероссийской школе-конференции молодых учёных «Современные пробле</w:t>
      </w:r>
      <w:r w:rsidR="000839BE" w:rsidRPr="007866A7">
        <w:rPr>
          <w:rFonts w:ascii="Times New Roman" w:hAnsi="Times New Roman" w:cs="Times New Roman"/>
          <w:sz w:val="28"/>
          <w:szCs w:val="28"/>
        </w:rPr>
        <w:t>мы дистанционного зондирования З</w:t>
      </w:r>
      <w:r w:rsidRPr="007866A7">
        <w:rPr>
          <w:rFonts w:ascii="Times New Roman" w:hAnsi="Times New Roman" w:cs="Times New Roman"/>
          <w:sz w:val="28"/>
          <w:szCs w:val="28"/>
        </w:rPr>
        <w:t>емли из космоса»</w:t>
      </w:r>
      <w:r w:rsidR="00C6177E" w:rsidRPr="007866A7">
        <w:rPr>
          <w:rFonts w:ascii="Times New Roman" w:hAnsi="Times New Roman" w:cs="Times New Roman"/>
          <w:sz w:val="28"/>
          <w:szCs w:val="28"/>
        </w:rPr>
        <w:t xml:space="preserve"> в секции:</w:t>
      </w:r>
      <w:r w:rsidR="000839BE" w:rsidRPr="007866A7">
        <w:rPr>
          <w:rFonts w:ascii="Times New Roman" w:hAnsi="Times New Roman" w:cs="Times New Roman"/>
          <w:sz w:val="28"/>
          <w:szCs w:val="28"/>
        </w:rPr>
        <w:t xml:space="preserve"> «</w:t>
      </w:r>
      <w:r w:rsidR="00C6177E" w:rsidRPr="007866A7">
        <w:rPr>
          <w:rFonts w:ascii="Times New Roman" w:hAnsi="Times New Roman" w:cs="Times New Roman"/>
          <w:sz w:val="28"/>
          <w:szCs w:val="28"/>
        </w:rPr>
        <w:t>Дистанционные исследования поверхности океана и ледяных покровов»</w:t>
      </w:r>
      <w:r w:rsidRPr="007866A7">
        <w:rPr>
          <w:rFonts w:ascii="Times New Roman" w:hAnsi="Times New Roman" w:cs="Times New Roman"/>
          <w:sz w:val="28"/>
          <w:szCs w:val="28"/>
        </w:rPr>
        <w:t>, которую организовывал Институт Космических исследований РАН.</w:t>
      </w:r>
    </w:p>
    <w:p w:rsidR="0035746F" w:rsidRPr="007866A7" w:rsidRDefault="000839BE" w:rsidP="007866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6A7">
        <w:rPr>
          <w:rFonts w:ascii="Times New Roman" w:hAnsi="Times New Roman" w:cs="Times New Roman"/>
          <w:sz w:val="28"/>
          <w:szCs w:val="28"/>
        </w:rPr>
        <w:t xml:space="preserve"> </w:t>
      </w:r>
      <w:r w:rsidR="007866A7">
        <w:rPr>
          <w:rFonts w:ascii="Times New Roman" w:hAnsi="Times New Roman" w:cs="Times New Roman"/>
          <w:sz w:val="28"/>
          <w:szCs w:val="28"/>
        </w:rPr>
        <w:tab/>
      </w:r>
      <w:r w:rsidRPr="007866A7">
        <w:rPr>
          <w:rFonts w:ascii="Times New Roman" w:hAnsi="Times New Roman" w:cs="Times New Roman"/>
          <w:sz w:val="28"/>
          <w:szCs w:val="28"/>
        </w:rPr>
        <w:t xml:space="preserve">  Им была представлена работа «</w:t>
      </w:r>
      <w:r w:rsidR="005E23E6" w:rsidRPr="007866A7">
        <w:rPr>
          <w:rFonts w:ascii="Times New Roman" w:hAnsi="Times New Roman" w:cs="Times New Roman"/>
          <w:sz w:val="28"/>
          <w:szCs w:val="28"/>
        </w:rPr>
        <w:t xml:space="preserve">Канализационные сбросы </w:t>
      </w:r>
      <w:r w:rsidR="00725008" w:rsidRPr="007866A7">
        <w:rPr>
          <w:rFonts w:ascii="Times New Roman" w:hAnsi="Times New Roman" w:cs="Times New Roman"/>
          <w:sz w:val="28"/>
          <w:szCs w:val="28"/>
        </w:rPr>
        <w:t xml:space="preserve">в </w:t>
      </w:r>
      <w:r w:rsidR="005E23E6" w:rsidRPr="007866A7">
        <w:rPr>
          <w:rFonts w:ascii="Times New Roman" w:hAnsi="Times New Roman" w:cs="Times New Roman"/>
          <w:sz w:val="28"/>
          <w:szCs w:val="28"/>
        </w:rPr>
        <w:t>Севастопольской прибрежной зон</w:t>
      </w:r>
      <w:r w:rsidR="00725008" w:rsidRPr="007866A7">
        <w:rPr>
          <w:rFonts w:ascii="Times New Roman" w:hAnsi="Times New Roman" w:cs="Times New Roman"/>
          <w:sz w:val="28"/>
          <w:szCs w:val="28"/>
        </w:rPr>
        <w:t>е</w:t>
      </w:r>
      <w:r w:rsidR="005E23E6" w:rsidRPr="007866A7">
        <w:rPr>
          <w:rFonts w:ascii="Times New Roman" w:hAnsi="Times New Roman" w:cs="Times New Roman"/>
          <w:sz w:val="28"/>
          <w:szCs w:val="28"/>
        </w:rPr>
        <w:t xml:space="preserve"> Черного моря и их наблюдения из космоса»</w:t>
      </w:r>
      <w:r w:rsidR="00725008" w:rsidRPr="007866A7">
        <w:rPr>
          <w:rFonts w:ascii="Times New Roman" w:hAnsi="Times New Roman" w:cs="Times New Roman"/>
          <w:sz w:val="28"/>
          <w:szCs w:val="28"/>
        </w:rPr>
        <w:t xml:space="preserve"> </w:t>
      </w:r>
      <w:r w:rsidR="0035746F" w:rsidRPr="007866A7">
        <w:rPr>
          <w:rFonts w:ascii="Times New Roman" w:hAnsi="Times New Roman" w:cs="Times New Roman"/>
          <w:sz w:val="28"/>
          <w:szCs w:val="28"/>
        </w:rPr>
        <w:t>б</w:t>
      </w:r>
      <w:r w:rsidR="00C6177E" w:rsidRPr="007866A7">
        <w:rPr>
          <w:rFonts w:ascii="Times New Roman" w:hAnsi="Times New Roman" w:cs="Times New Roman"/>
          <w:sz w:val="28"/>
          <w:szCs w:val="28"/>
        </w:rPr>
        <w:t xml:space="preserve">ыла высоко отмечена и </w:t>
      </w:r>
      <w:r w:rsidR="00725008" w:rsidRPr="007866A7">
        <w:rPr>
          <w:rFonts w:ascii="Times New Roman" w:hAnsi="Times New Roman" w:cs="Times New Roman"/>
          <w:sz w:val="28"/>
          <w:szCs w:val="28"/>
        </w:rPr>
        <w:t>поразила членов жюри большим объемом обработанных спутниковых данных,</w:t>
      </w:r>
      <w:r w:rsidRPr="007866A7">
        <w:rPr>
          <w:rFonts w:ascii="Times New Roman" w:hAnsi="Times New Roman" w:cs="Times New Roman"/>
          <w:sz w:val="28"/>
          <w:szCs w:val="28"/>
        </w:rPr>
        <w:t xml:space="preserve"> проведенным анализом изображений,</w:t>
      </w:r>
      <w:r w:rsidR="00725008" w:rsidRPr="007866A7">
        <w:rPr>
          <w:rFonts w:ascii="Times New Roman" w:hAnsi="Times New Roman" w:cs="Times New Roman"/>
          <w:sz w:val="28"/>
          <w:szCs w:val="28"/>
        </w:rPr>
        <w:t xml:space="preserve"> которые позволили установить причины и масштабы загрязнения прибрежной зоны и воды вблизи Севастополя</w:t>
      </w:r>
      <w:r w:rsidR="00C6177E" w:rsidRPr="007866A7">
        <w:rPr>
          <w:rFonts w:ascii="Times New Roman" w:hAnsi="Times New Roman" w:cs="Times New Roman"/>
          <w:sz w:val="28"/>
          <w:szCs w:val="28"/>
        </w:rPr>
        <w:t xml:space="preserve"> (</w:t>
      </w:r>
      <w:r w:rsidRPr="007866A7">
        <w:rPr>
          <w:rFonts w:ascii="Times New Roman" w:hAnsi="Times New Roman" w:cs="Times New Roman"/>
          <w:sz w:val="28"/>
          <w:szCs w:val="28"/>
        </w:rPr>
        <w:t>«</w:t>
      </w:r>
      <w:r w:rsidR="00C6177E" w:rsidRPr="007866A7">
        <w:rPr>
          <w:rFonts w:ascii="Times New Roman" w:hAnsi="Times New Roman" w:cs="Times New Roman"/>
          <w:sz w:val="28"/>
          <w:szCs w:val="28"/>
        </w:rPr>
        <w:t>Голубая бухта</w:t>
      </w:r>
      <w:r w:rsidRPr="007866A7">
        <w:rPr>
          <w:rFonts w:ascii="Times New Roman" w:hAnsi="Times New Roman" w:cs="Times New Roman"/>
          <w:sz w:val="28"/>
          <w:szCs w:val="28"/>
        </w:rPr>
        <w:t>»</w:t>
      </w:r>
      <w:r w:rsidR="0035746F" w:rsidRPr="007866A7">
        <w:rPr>
          <w:rFonts w:ascii="Times New Roman" w:hAnsi="Times New Roman" w:cs="Times New Roman"/>
          <w:sz w:val="28"/>
          <w:szCs w:val="28"/>
        </w:rPr>
        <w:t xml:space="preserve"> и </w:t>
      </w:r>
      <w:r w:rsidRPr="007866A7">
        <w:rPr>
          <w:rFonts w:ascii="Times New Roman" w:hAnsi="Times New Roman" w:cs="Times New Roman"/>
          <w:sz w:val="28"/>
          <w:szCs w:val="28"/>
        </w:rPr>
        <w:t>«</w:t>
      </w:r>
      <w:r w:rsidR="0035746F" w:rsidRPr="007866A7">
        <w:rPr>
          <w:rFonts w:ascii="Times New Roman" w:hAnsi="Times New Roman" w:cs="Times New Roman"/>
          <w:sz w:val="28"/>
          <w:szCs w:val="28"/>
        </w:rPr>
        <w:t>МО Балаклава</w:t>
      </w:r>
      <w:r w:rsidRPr="007866A7">
        <w:rPr>
          <w:rFonts w:ascii="Times New Roman" w:hAnsi="Times New Roman" w:cs="Times New Roman"/>
          <w:sz w:val="28"/>
          <w:szCs w:val="28"/>
        </w:rPr>
        <w:t>»</w:t>
      </w:r>
      <w:r w:rsidR="00C6177E" w:rsidRPr="007866A7">
        <w:rPr>
          <w:rFonts w:ascii="Times New Roman" w:hAnsi="Times New Roman" w:cs="Times New Roman"/>
          <w:sz w:val="28"/>
          <w:szCs w:val="28"/>
        </w:rPr>
        <w:t>)</w:t>
      </w:r>
      <w:r w:rsidR="00725008" w:rsidRPr="007866A7">
        <w:rPr>
          <w:rFonts w:ascii="Times New Roman" w:hAnsi="Times New Roman" w:cs="Times New Roman"/>
          <w:sz w:val="28"/>
          <w:szCs w:val="28"/>
        </w:rPr>
        <w:t>.</w:t>
      </w:r>
    </w:p>
    <w:p w:rsidR="0035746F" w:rsidRPr="007866A7" w:rsidRDefault="0035746F" w:rsidP="007866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6A7">
        <w:rPr>
          <w:rFonts w:ascii="Times New Roman" w:hAnsi="Times New Roman" w:cs="Times New Roman"/>
          <w:sz w:val="28"/>
          <w:szCs w:val="28"/>
        </w:rPr>
        <w:t xml:space="preserve">   Ценность таких исследовательских работ позволяет улучшит</w:t>
      </w:r>
      <w:r w:rsidR="007866A7">
        <w:rPr>
          <w:rFonts w:ascii="Times New Roman" w:hAnsi="Times New Roman" w:cs="Times New Roman"/>
          <w:sz w:val="28"/>
          <w:szCs w:val="28"/>
        </w:rPr>
        <w:t xml:space="preserve">ь экологическую в стране и мире и подтверждает высокий уровень подготовки студентов в ГУАП по направлению </w:t>
      </w:r>
      <w:r w:rsidR="007866A7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7866A7">
        <w:rPr>
          <w:rFonts w:ascii="Times New Roman" w:hAnsi="Times New Roman" w:cs="Times New Roman"/>
          <w:sz w:val="28"/>
          <w:szCs w:val="28"/>
        </w:rPr>
        <w:t>Приборостроение</w:t>
      </w:r>
      <w:r w:rsidR="007866A7">
        <w:rPr>
          <w:rFonts w:ascii="Times New Roman" w:hAnsi="Times New Roman" w:cs="Times New Roman"/>
          <w:sz w:val="28"/>
          <w:szCs w:val="28"/>
          <w:lang w:val="en-US"/>
        </w:rPr>
        <w:t>».</w:t>
      </w:r>
      <w:r w:rsidR="00786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77E" w:rsidRPr="00671A23" w:rsidRDefault="00C6177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6177E" w:rsidRPr="00671A23" w:rsidSect="00160E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751" w:rsidRDefault="00B57751" w:rsidP="0065162C">
      <w:pPr>
        <w:spacing w:after="0" w:line="240" w:lineRule="auto"/>
      </w:pPr>
      <w:r>
        <w:separator/>
      </w:r>
    </w:p>
  </w:endnote>
  <w:endnote w:type="continuationSeparator" w:id="0">
    <w:p w:rsidR="00B57751" w:rsidRDefault="00B57751" w:rsidP="0065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62C" w:rsidRDefault="006516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62C" w:rsidRDefault="0065162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62C" w:rsidRDefault="006516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751" w:rsidRDefault="00B57751" w:rsidP="0065162C">
      <w:pPr>
        <w:spacing w:after="0" w:line="240" w:lineRule="auto"/>
      </w:pPr>
      <w:r>
        <w:separator/>
      </w:r>
    </w:p>
  </w:footnote>
  <w:footnote w:type="continuationSeparator" w:id="0">
    <w:p w:rsidR="00B57751" w:rsidRDefault="00B57751" w:rsidP="0065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62C" w:rsidRDefault="006516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62C" w:rsidRDefault="006516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62C" w:rsidRDefault="006516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A23"/>
    <w:rsid w:val="000839BE"/>
    <w:rsid w:val="00117B69"/>
    <w:rsid w:val="00160EB5"/>
    <w:rsid w:val="0035746F"/>
    <w:rsid w:val="005C20ED"/>
    <w:rsid w:val="005E23E6"/>
    <w:rsid w:val="0065162C"/>
    <w:rsid w:val="00671A23"/>
    <w:rsid w:val="00725008"/>
    <w:rsid w:val="007866A7"/>
    <w:rsid w:val="00860272"/>
    <w:rsid w:val="00B57751"/>
    <w:rsid w:val="00C6177E"/>
    <w:rsid w:val="00F21B39"/>
    <w:rsid w:val="00FC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76D7A-7278-40A9-893A-A1A4A748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162C"/>
  </w:style>
  <w:style w:type="paragraph" w:styleId="a5">
    <w:name w:val="footer"/>
    <w:basedOn w:val="a"/>
    <w:link w:val="a6"/>
    <w:uiPriority w:val="99"/>
    <w:semiHidden/>
    <w:unhideWhenUsed/>
    <w:rsid w:val="0065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1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SUAI</dc:creator>
  <cp:lastModifiedBy>User</cp:lastModifiedBy>
  <cp:revision>7</cp:revision>
  <dcterms:created xsi:type="dcterms:W3CDTF">2019-12-04T09:24:00Z</dcterms:created>
  <dcterms:modified xsi:type="dcterms:W3CDTF">2019-12-05T07:25:00Z</dcterms:modified>
</cp:coreProperties>
</file>