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26" w:rsidRDefault="00F55826" w:rsidP="000923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Заголовок</w:t>
      </w:r>
    </w:p>
    <w:p w:rsidR="00301C9E" w:rsidRPr="0009231D" w:rsidRDefault="00F55826" w:rsidP="000923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декабря завершился </w:t>
      </w:r>
      <w:proofErr w:type="spellStart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интенсив</w:t>
      </w:r>
      <w:proofErr w:type="spellEnd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«Зимний остров», начальник отдела </w:t>
      </w:r>
      <w:proofErr w:type="spellStart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СТВиО</w:t>
      </w:r>
      <w:proofErr w:type="spellEnd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Юрковская</w:t>
      </w:r>
      <w:proofErr w:type="spellEnd"/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участвовала в создании положения проекта «</w:t>
      </w:r>
      <w:r w:rsidR="00301C9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Цифровой университет: </w:t>
      </w:r>
      <w:r w:rsidR="00674447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</w:t>
      </w:r>
      <w:r w:rsidR="00301C9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вузов и обмен лучшими практиками</w:t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2683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составе группы из представителей 37 вузов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55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Анонс</w:t>
      </w:r>
    </w:p>
    <w:p w:rsidR="00674447" w:rsidRPr="0009231D" w:rsidRDefault="0082683D" w:rsidP="0009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создания проекта перед участниками стояли следующие задачи:</w:t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078D" w:rsidRPr="0009231D" w:rsidRDefault="0040078D" w:rsidP="000923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C9A" w:rsidRPr="0009231D" w:rsidRDefault="002C5C9A" w:rsidP="00092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площадки коммуникации и взаимодействия </w:t>
      </w:r>
    </w:p>
    <w:p w:rsidR="00674447" w:rsidRPr="0009231D" w:rsidRDefault="00674447" w:rsidP="00092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команд вузов с лучшими практиками от лидеров по развитию цифрового университета</w:t>
      </w:r>
    </w:p>
    <w:p w:rsidR="00B77BFA" w:rsidRPr="0009231D" w:rsidRDefault="002C5C9A" w:rsidP="00092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опуляризация</w:t>
      </w:r>
      <w:r w:rsidR="00674447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модели ЦУ</w:t>
      </w:r>
    </w:p>
    <w:p w:rsidR="00F55826" w:rsidRDefault="00F55826" w:rsidP="00F55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0"/>
    <w:p w:rsidR="0009231D" w:rsidRPr="00F55826" w:rsidRDefault="00F55826" w:rsidP="00F5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5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Текст</w:t>
      </w:r>
      <w:r w:rsidRPr="00F55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B77BFA" w:rsidRPr="0009231D" w:rsidRDefault="00B77BFA" w:rsidP="0009231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«Цифровой университет»</w:t>
      </w:r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актуальное </w:t>
      </w:r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>явление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2683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которое обусловлено</w:t>
      </w:r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внедрение</w:t>
      </w:r>
      <w:r w:rsidR="0082683D"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университетами </w:t>
      </w:r>
      <w:r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сервисов</w:t>
      </w:r>
      <w:r w:rsidR="0082683D"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обеспеч</w:t>
      </w:r>
      <w:r w:rsidR="0082683D"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ивающих</w:t>
      </w:r>
      <w:r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выполнение ключевых параметров федерального проекта </w:t>
      </w:r>
      <w:r w:rsidR="0082683D"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«кадры для цифровой экономики».</w:t>
      </w:r>
    </w:p>
    <w:p w:rsidR="0082683D" w:rsidRPr="0009231D" w:rsidRDefault="0082683D" w:rsidP="0009231D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Данный тезис подтверждают слова </w:t>
      </w:r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Дмитрия </w:t>
      </w:r>
      <w:proofErr w:type="spellStart"/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>Пескова</w:t>
      </w:r>
      <w:proofErr w:type="spellEnd"/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>, специального представителя Президента РФ по вопросам цифрового и технологического развития:</w:t>
      </w:r>
    </w:p>
    <w:p w:rsidR="00B77BFA" w:rsidRPr="0009231D" w:rsidRDefault="0082683D" w:rsidP="0009231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Первая волна цифровизации, которая связана с искусственным интеллектом (ИИ). На горизонте ближайших 10 лет ИИ не лишит работы никого. Страх потери рабочих мест ложный. К 2030 году водители продолжат водить автомобили, юристы – проверять договора. </w:t>
      </w:r>
      <w:proofErr w:type="spellStart"/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Дроны</w:t>
      </w:r>
      <w:proofErr w:type="spellEnd"/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массово не полетят, беспилотные такси массово на дороги не выйдут. </w:t>
      </w:r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2020-е годы радикально меняют спрос на образование из-за демографического тренда. Рост среднего класса в Китае и Индии удваивает новый средний класс. И его первый запрос – запрос на образование. Спрос на образование резко возрастает.» (Полная версия статьи по ссылке: </w:t>
      </w:r>
      <w:hyperlink r:id="rId5" w:history="1">
        <w:r w:rsidR="00B77BFA" w:rsidRPr="0009231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https://ntinews.ru/blog/publications/dmitriy-peskov-bolshinstvo-nashikh-gipotez-s-kotorymi-my-vkhodim-v-2020-e-gody-okazhutsya-neudachnym.html</w:t>
        </w:r>
      </w:hyperlink>
      <w:r w:rsidR="00B77BFA" w:rsidRPr="0009231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77BFA" w:rsidRPr="0009231D" w:rsidRDefault="00B77BFA" w:rsidP="0009231D">
      <w:pPr>
        <w:pStyle w:val="name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9231D">
        <w:rPr>
          <w:color w:val="000000" w:themeColor="text1"/>
        </w:rPr>
        <w:t>При реализации проекта</w:t>
      </w:r>
      <w:r w:rsidR="0082683D" w:rsidRPr="0009231D">
        <w:rPr>
          <w:color w:val="000000" w:themeColor="text1"/>
        </w:rPr>
        <w:t xml:space="preserve"> «Цифровой университет»</w:t>
      </w:r>
      <w:r w:rsidRPr="0009231D">
        <w:rPr>
          <w:color w:val="000000" w:themeColor="text1"/>
        </w:rPr>
        <w:t xml:space="preserve"> ощутимые эффекты получат:</w:t>
      </w:r>
    </w:p>
    <w:p w:rsidR="006E4163" w:rsidRPr="0009231D" w:rsidRDefault="006E4163" w:rsidP="0009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31D" w:rsidRPr="0009231D" w:rsidRDefault="0009231D" w:rsidP="000923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Студентам </w:t>
      </w:r>
      <w:r w:rsidR="0082683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</w:t>
      </w:r>
      <w:r w:rsidR="0082683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предоставлены: </w:t>
      </w:r>
    </w:p>
    <w:p w:rsidR="0009231D" w:rsidRPr="0009231D" w:rsidRDefault="006307D8" w:rsidP="000923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оступ к 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сервисам сопровождения -- цифрового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r w:rsidR="0009231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="0009231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9231D" w:rsidRPr="0009231D" w:rsidRDefault="0009231D" w:rsidP="0009231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 измеряется количеством цифровых сетевых сервисов; количеством освоенных программ.</w:t>
      </w:r>
    </w:p>
    <w:p w:rsidR="0009231D" w:rsidRPr="0009231D" w:rsidRDefault="0082683D" w:rsidP="000923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сетев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ектн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командн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C5C9A" w:rsidRPr="0009231D" w:rsidRDefault="0009231D" w:rsidP="0009231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змеряется к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оличество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совместных проектов.</w:t>
      </w:r>
      <w:r w:rsidR="0082683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9231D" w:rsidRPr="0009231D" w:rsidRDefault="0040078D" w:rsidP="000923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9231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ПС:</w:t>
      </w:r>
    </w:p>
    <w:p w:rsidR="0009231D" w:rsidRPr="0009231D" w:rsidRDefault="0009231D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овышение п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ессионального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и востребованн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ости. </w:t>
      </w:r>
    </w:p>
    <w:p w:rsidR="0040078D" w:rsidRPr="0009231D" w:rsidRDefault="0009231D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 измеряется 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заработной платы</w:t>
      </w:r>
    </w:p>
    <w:p w:rsidR="0009231D" w:rsidRPr="0009231D" w:rsidRDefault="0009231D" w:rsidP="000923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НПР:</w:t>
      </w:r>
    </w:p>
    <w:p w:rsidR="0009231D" w:rsidRPr="0009231D" w:rsidRDefault="0009231D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овышение качества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количества 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научных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исследований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0078D" w:rsidRPr="0009231D" w:rsidRDefault="0009231D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 измеряется 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ндекс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рейтинг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231D" w:rsidRPr="0009231D" w:rsidRDefault="0009231D" w:rsidP="000923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АУП:</w:t>
      </w:r>
    </w:p>
    <w:p w:rsidR="0009231D" w:rsidRPr="0009231D" w:rsidRDefault="0009231D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овышение эффективности рабо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вуза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ценности бренда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078D" w:rsidRPr="0009231D" w:rsidRDefault="00BD767E" w:rsidP="0009231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Оценивается о</w:t>
      </w:r>
      <w:r w:rsidR="0040078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птимизация бюджета</w:t>
      </w: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7BFA" w:rsidRPr="0009231D" w:rsidRDefault="002A39AD" w:rsidP="000923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Государство получает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гл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обальной конкурентоспособности, которое выражается</w:t>
      </w:r>
      <w:r w:rsidR="00BD767E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</w:t>
      </w:r>
      <w:r w:rsidR="006307D8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вузов в мировых рейтингах, </w:t>
      </w:r>
      <w:r w:rsidR="0009231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важно</w:t>
      </w:r>
      <w:r w:rsidR="0009231D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77BFA"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для граждан в отдельности, так и для экономики РФ в целом</w:t>
      </w:r>
    </w:p>
    <w:p w:rsidR="002C5C9A" w:rsidRPr="0009231D" w:rsidRDefault="006307D8" w:rsidP="0009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307D8" w:rsidRPr="00B77BFA" w:rsidRDefault="006307D8">
      <w:pPr>
        <w:rPr>
          <w:rFonts w:ascii="Times New Roman" w:hAnsi="Times New Roman" w:cs="Times New Roman"/>
          <w:sz w:val="24"/>
          <w:szCs w:val="24"/>
        </w:rPr>
      </w:pPr>
    </w:p>
    <w:sectPr w:rsidR="006307D8" w:rsidRPr="00B7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2904"/>
    <w:multiLevelType w:val="hybridMultilevel"/>
    <w:tmpl w:val="5D1E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46E1"/>
    <w:multiLevelType w:val="hybridMultilevel"/>
    <w:tmpl w:val="E822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0BB4"/>
    <w:multiLevelType w:val="hybridMultilevel"/>
    <w:tmpl w:val="4692A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635D25"/>
    <w:multiLevelType w:val="hybridMultilevel"/>
    <w:tmpl w:val="2B5E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F4F64"/>
    <w:multiLevelType w:val="hybridMultilevel"/>
    <w:tmpl w:val="F8E29310"/>
    <w:lvl w:ilvl="0" w:tplc="A4B090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E50460"/>
    <w:multiLevelType w:val="hybridMultilevel"/>
    <w:tmpl w:val="F0AC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408CD"/>
    <w:multiLevelType w:val="hybridMultilevel"/>
    <w:tmpl w:val="A99C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D4C09"/>
    <w:multiLevelType w:val="hybridMultilevel"/>
    <w:tmpl w:val="606C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A"/>
    <w:rsid w:val="0009231D"/>
    <w:rsid w:val="002564AA"/>
    <w:rsid w:val="002A39AD"/>
    <w:rsid w:val="002C5C9A"/>
    <w:rsid w:val="00301C9E"/>
    <w:rsid w:val="00343713"/>
    <w:rsid w:val="0040078D"/>
    <w:rsid w:val="00592AC9"/>
    <w:rsid w:val="006307D8"/>
    <w:rsid w:val="00674447"/>
    <w:rsid w:val="006E4163"/>
    <w:rsid w:val="0082683D"/>
    <w:rsid w:val="00B77BFA"/>
    <w:rsid w:val="00BD767E"/>
    <w:rsid w:val="00CF1DBE"/>
    <w:rsid w:val="00F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6091-B4EF-447C-84C5-A04BE2EF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8D"/>
    <w:pPr>
      <w:ind w:left="720"/>
      <w:contextualSpacing/>
    </w:pPr>
  </w:style>
  <w:style w:type="paragraph" w:customStyle="1" w:styleId="name">
    <w:name w:val="name"/>
    <w:basedOn w:val="a"/>
    <w:rsid w:val="00B7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B7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tinews.ru/blog/publications/dmitriy-peskov-bolshinstvo-nashikh-gipotez-s-kotorymi-my-vkhodim-v-2020-e-gody-okazhutsya-neudachny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ГУАП ОСТВиО</cp:lastModifiedBy>
  <cp:revision>5</cp:revision>
  <dcterms:created xsi:type="dcterms:W3CDTF">2019-12-04T15:10:00Z</dcterms:created>
  <dcterms:modified xsi:type="dcterms:W3CDTF">2019-12-05T12:32:00Z</dcterms:modified>
</cp:coreProperties>
</file>