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6BC9" w14:textId="44CC6865" w:rsidR="00AB12E3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базе </w:t>
      </w:r>
      <w:r w:rsidR="004C2299" w:rsidRP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Санкт-Петербургско</w:t>
      </w:r>
      <w:r w:rsid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</w:t>
      </w:r>
      <w:r w:rsidR="004C2299" w:rsidRP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государственно</w:t>
      </w:r>
      <w:r w:rsid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</w:t>
      </w:r>
      <w:r w:rsidR="004C2299" w:rsidRP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бюджетно</w:t>
      </w:r>
      <w:r w:rsid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</w:t>
      </w:r>
      <w:r w:rsidR="004C2299" w:rsidRP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учреждени</w:t>
      </w:r>
      <w:r w:rsid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  <w:r w:rsidR="004C2299" w:rsidRPr="004C2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Дом молодежи «Пулковец» Московского района</w:t>
      </w:r>
      <w:r w:rsidR="00DA1EB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прошёл ТРИЗ-семинар!</w:t>
      </w:r>
      <w:bookmarkStart w:id="0" w:name="_GoBack"/>
      <w:bookmarkEnd w:id="0"/>
    </w:p>
    <w:p w14:paraId="3336D8C2" w14:textId="77777777" w:rsidR="005C098B" w:rsidRDefault="004C2299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8</w:t>
      </w:r>
      <w:r w:rsid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декабря</w:t>
      </w:r>
      <w:r w:rsidR="005C098B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2019 года</w:t>
      </w:r>
      <w:r w:rsidR="005C098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сотрудников института Фундаментальной подготовки и технологических инноваций (ФПТИ) состоялся </w:t>
      </w:r>
      <w:r w:rsidR="005C098B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выездной семинар</w:t>
      </w:r>
      <w:r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по </w:t>
      </w:r>
      <w:r w:rsidR="00A83836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решению</w:t>
      </w:r>
      <w:r w:rsidR="00A83836" w:rsidRPr="00A838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изобретательских задач ГУАП</w:t>
      </w:r>
      <w:r w:rsidR="005C098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14:paraId="5A26630A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рамках семинара сотрудники кафедры инноватики и интегрированных систем качества провели серию мастер-классов по решению изобретательских задач «ТРИЗ». </w:t>
      </w:r>
    </w:p>
    <w:p w14:paraId="0DB26B4D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олимпиаде приняли участие </w:t>
      </w:r>
      <w:r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более </w:t>
      </w:r>
      <w:r w:rsidR="00307486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30</w:t>
      </w:r>
      <w:r w:rsidR="00AB12E3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307486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сотрудников </w:t>
      </w:r>
      <w:r w:rsidR="00AB12E3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производственных </w:t>
      </w:r>
      <w:r w:rsidR="00307486" w:rsidRPr="00AB12E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предприятий</w:t>
      </w:r>
      <w:r w:rsidR="0030748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Санкт</w:t>
      </w:r>
      <w:r w:rsidR="007D545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-Петербурга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</w:p>
    <w:p w14:paraId="10CB1555" w14:textId="77777777" w:rsidR="00AB12E3" w:rsidRDefault="006F586D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Основная цель </w:t>
      </w:r>
      <w:r>
        <w:rPr>
          <w:rFonts w:ascii="Times New Roman" w:hAnsi="Times New Roman" w:cs="Times New Roman"/>
          <w:color w:val="000000"/>
          <w:sz w:val="24"/>
          <w:szCs w:val="28"/>
        </w:rPr>
        <w:t>семинара</w:t>
      </w:r>
      <w:r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B12E3">
        <w:rPr>
          <w:rFonts w:ascii="Times New Roman" w:hAnsi="Times New Roman" w:cs="Times New Roman"/>
          <w:color w:val="000000"/>
          <w:sz w:val="24"/>
          <w:szCs w:val="28"/>
        </w:rPr>
        <w:t xml:space="preserve">профориентация работающей молодежи, предприятий города Санкт-Петербурга к </w:t>
      </w:r>
      <w:r w:rsidR="00AB12E3" w:rsidRPr="00AB12E3">
        <w:rPr>
          <w:rFonts w:ascii="Times New Roman" w:hAnsi="Times New Roman" w:cs="Times New Roman"/>
          <w:b/>
          <w:color w:val="000000"/>
          <w:sz w:val="24"/>
          <w:szCs w:val="28"/>
        </w:rPr>
        <w:t>магистерским образовательным программам</w:t>
      </w:r>
      <w:r w:rsidR="00AB12E3">
        <w:rPr>
          <w:rFonts w:ascii="Times New Roman" w:hAnsi="Times New Roman" w:cs="Times New Roman"/>
          <w:color w:val="000000"/>
          <w:sz w:val="24"/>
          <w:szCs w:val="28"/>
        </w:rPr>
        <w:t xml:space="preserve"> института ФПТИ. В семинаре приняли участие сотрудники таких предприятий как </w:t>
      </w:r>
      <w:r w:rsidR="00AB12E3" w:rsidRPr="00AB12E3">
        <w:rPr>
          <w:rFonts w:ascii="Times New Roman" w:hAnsi="Times New Roman" w:cs="Times New Roman"/>
          <w:b/>
          <w:i/>
          <w:color w:val="000000"/>
          <w:sz w:val="24"/>
          <w:szCs w:val="28"/>
        </w:rPr>
        <w:t>Аврора, ЛенЭнерго, Алмаз Антей.</w:t>
      </w:r>
    </w:p>
    <w:p w14:paraId="59FE25BC" w14:textId="77777777" w:rsidR="00AB12E3" w:rsidRDefault="00AB12E3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частников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также познакомили 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с </w:t>
      </w:r>
      <w:r w:rsidR="006F586D" w:rsidRPr="00AB12E3">
        <w:rPr>
          <w:rFonts w:ascii="Times New Roman" w:hAnsi="Times New Roman" w:cs="Times New Roman"/>
          <w:b/>
          <w:color w:val="000000"/>
          <w:sz w:val="24"/>
          <w:szCs w:val="28"/>
        </w:rPr>
        <w:t>теорией решения изобретательских задач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>: истори</w:t>
      </w:r>
      <w:r>
        <w:rPr>
          <w:rFonts w:ascii="Times New Roman" w:hAnsi="Times New Roman" w:cs="Times New Roman"/>
          <w:color w:val="000000"/>
          <w:sz w:val="24"/>
          <w:szCs w:val="28"/>
        </w:rPr>
        <w:t>ей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 создания; основны</w:t>
      </w:r>
      <w:r>
        <w:rPr>
          <w:rFonts w:ascii="Times New Roman" w:hAnsi="Times New Roman" w:cs="Times New Roman"/>
          <w:color w:val="000000"/>
          <w:sz w:val="24"/>
          <w:szCs w:val="28"/>
        </w:rPr>
        <w:t>ми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4"/>
          <w:szCs w:val="28"/>
        </w:rPr>
        <w:t>ами работы с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 ТРИЗ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6F586D" w:rsidRPr="006F586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05FA7E8F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Олимпиада продолжалась 2,5 часа. По окончании </w:t>
      </w:r>
      <w:r w:rsidR="008256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семинара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участники отметили высокий уровень организации, интересные задания, доброжелательную творческую атмосферу. </w:t>
      </w:r>
    </w:p>
    <w:p w14:paraId="75D5DE95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организации олимпиады приняли участие преподаватели института ФПТИ: </w:t>
      </w:r>
    </w:p>
    <w:p w14:paraId="28C8E188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Назаревич Станислав Анатольевич; </w:t>
      </w:r>
    </w:p>
    <w:p w14:paraId="3D80EB5C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Чабаненко Александр Валерьевич; </w:t>
      </w:r>
    </w:p>
    <w:p w14:paraId="15D1F0CE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проведении</w:t>
      </w:r>
      <w:r w:rsidR="00AB12E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также участвовали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студенты института ФПТИ. </w:t>
      </w:r>
    </w:p>
    <w:p w14:paraId="320FD425" w14:textId="77777777" w:rsidR="005C098B" w:rsidRDefault="005C098B" w:rsidP="005C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ходе проведения олимпиады были определены 3 лучшие команды, которые были награждены дипломами победителей «ТРИЗ олимпиады ГУАП».</w:t>
      </w:r>
    </w:p>
    <w:p w14:paraId="244A69F5" w14:textId="77777777" w:rsidR="00D13435" w:rsidRDefault="005C098B" w:rsidP="008256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Желаем участникам </w:t>
      </w:r>
      <w:r w:rsidR="008256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семинара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успехов в изучении ТРИЗ!</w:t>
      </w:r>
    </w:p>
    <w:p w14:paraId="55CF9FAA" w14:textId="77777777" w:rsidR="00825695" w:rsidRDefault="00825695" w:rsidP="008256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192D176C" w14:textId="77777777" w:rsidR="00825695" w:rsidRPr="00825695" w:rsidRDefault="00825695" w:rsidP="008256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825695" w:rsidRPr="00825695" w:rsidSect="0004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EE"/>
    <w:rsid w:val="000474C8"/>
    <w:rsid w:val="00307486"/>
    <w:rsid w:val="004C2299"/>
    <w:rsid w:val="005C098B"/>
    <w:rsid w:val="006F586D"/>
    <w:rsid w:val="007D5456"/>
    <w:rsid w:val="00825695"/>
    <w:rsid w:val="00A83836"/>
    <w:rsid w:val="00AB12E3"/>
    <w:rsid w:val="00C627EE"/>
    <w:rsid w:val="00D13435"/>
    <w:rsid w:val="00DA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CCCC"/>
  <w15:docId w15:val="{0F660D0D-D7B0-40AA-B7E9-7DF4EA2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Chabanenko</dc:creator>
  <cp:lastModifiedBy>Alexandr Chabanenko</cp:lastModifiedBy>
  <cp:revision>3</cp:revision>
  <dcterms:created xsi:type="dcterms:W3CDTF">2019-12-09T07:45:00Z</dcterms:created>
  <dcterms:modified xsi:type="dcterms:W3CDTF">2019-12-09T07:49:00Z</dcterms:modified>
</cp:coreProperties>
</file>