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F1" w:rsidRDefault="006A323F" w:rsidP="006A323F">
      <w:pPr>
        <w:pStyle w:val="a3"/>
        <w:spacing w:before="225" w:beforeAutospacing="0" w:after="225" w:afterAutospacing="0" w:line="360" w:lineRule="auto"/>
        <w:contextualSpacing/>
        <w:jc w:val="both"/>
        <w:rPr>
          <w:rStyle w:val="a4"/>
          <w:rFonts w:ascii="&amp;quot" w:hAnsi="&amp;quot"/>
          <w:b w:val="0"/>
          <w:color w:val="333333"/>
        </w:rPr>
      </w:pPr>
      <w:r>
        <w:rPr>
          <w:rStyle w:val="a4"/>
          <w:rFonts w:ascii="&amp;quot" w:hAnsi="&amp;quot"/>
          <w:b w:val="0"/>
          <w:color w:val="333333"/>
        </w:rPr>
        <w:t xml:space="preserve">        </w:t>
      </w:r>
      <w:r w:rsidR="003800C7" w:rsidRPr="003800C7">
        <w:rPr>
          <w:rStyle w:val="a4"/>
          <w:rFonts w:ascii="&amp;quot" w:hAnsi="&amp;quot"/>
          <w:b w:val="0"/>
          <w:color w:val="333333"/>
        </w:rPr>
        <w:t xml:space="preserve">Преподаватели и студенты юридического факультета ГУАП приняли участие </w:t>
      </w:r>
      <w:r w:rsidR="009A2EF1" w:rsidRPr="003800C7">
        <w:rPr>
          <w:rStyle w:val="a4"/>
          <w:rFonts w:ascii="&amp;quot" w:hAnsi="&amp;quot"/>
          <w:b w:val="0"/>
          <w:color w:val="333333"/>
        </w:rPr>
        <w:t xml:space="preserve">10 декабря </w:t>
      </w:r>
      <w:r w:rsidR="003800C7" w:rsidRPr="003800C7">
        <w:rPr>
          <w:rStyle w:val="a4"/>
          <w:rFonts w:ascii="&amp;quot" w:hAnsi="&amp;quot"/>
          <w:b w:val="0"/>
          <w:color w:val="333333"/>
        </w:rPr>
        <w:t>в III ежегодной</w:t>
      </w:r>
      <w:r w:rsidR="009A2EF1" w:rsidRPr="003800C7">
        <w:rPr>
          <w:rStyle w:val="a4"/>
          <w:rFonts w:ascii="&amp;quot" w:hAnsi="&amp;quot"/>
          <w:b w:val="0"/>
          <w:color w:val="333333"/>
        </w:rPr>
        <w:t xml:space="preserve"> конференция «Конституция России вчера</w:t>
      </w:r>
      <w:r w:rsidR="003800C7" w:rsidRPr="003800C7">
        <w:rPr>
          <w:rStyle w:val="a4"/>
          <w:rFonts w:ascii="&amp;quot" w:hAnsi="&amp;quot"/>
          <w:b w:val="0"/>
          <w:color w:val="333333"/>
        </w:rPr>
        <w:t>, сегодня, завтра», приуроченной</w:t>
      </w:r>
      <w:r w:rsidR="009A2EF1" w:rsidRPr="003800C7">
        <w:rPr>
          <w:rStyle w:val="a4"/>
          <w:rFonts w:ascii="&amp;quot" w:hAnsi="&amp;quot"/>
          <w:b w:val="0"/>
          <w:color w:val="333333"/>
        </w:rPr>
        <w:t xml:space="preserve"> ко Дню Ко</w:t>
      </w:r>
      <w:r w:rsidR="003800C7">
        <w:rPr>
          <w:rStyle w:val="a4"/>
          <w:rFonts w:ascii="&amp;quot" w:hAnsi="&amp;quot"/>
          <w:b w:val="0"/>
          <w:color w:val="333333"/>
        </w:rPr>
        <w:t>нституции Российской Федерации, о</w:t>
      </w:r>
      <w:r w:rsidR="009A2EF1" w:rsidRPr="009A2EF1">
        <w:rPr>
          <w:rStyle w:val="a4"/>
          <w:rFonts w:ascii="&amp;quot" w:hAnsi="&amp;quot"/>
          <w:b w:val="0"/>
          <w:color w:val="333333"/>
        </w:rPr>
        <w:t xml:space="preserve">рганизаторами </w:t>
      </w:r>
      <w:r w:rsidR="003800C7">
        <w:rPr>
          <w:rStyle w:val="a4"/>
          <w:rFonts w:ascii="&amp;quot" w:hAnsi="&amp;quot"/>
          <w:b w:val="0"/>
          <w:color w:val="333333"/>
        </w:rPr>
        <w:t xml:space="preserve">которой </w:t>
      </w:r>
      <w:r w:rsidR="009A2EF1" w:rsidRPr="009A2EF1">
        <w:rPr>
          <w:rStyle w:val="a4"/>
          <w:rFonts w:ascii="&amp;quot" w:hAnsi="&amp;quot"/>
          <w:b w:val="0"/>
          <w:color w:val="333333"/>
        </w:rPr>
        <w:t xml:space="preserve">выступили юридический факультет СЗИУ </w:t>
      </w:r>
      <w:proofErr w:type="spellStart"/>
      <w:r w:rsidR="009A2EF1" w:rsidRPr="009A2EF1">
        <w:rPr>
          <w:rStyle w:val="a4"/>
          <w:rFonts w:ascii="&amp;quot" w:hAnsi="&amp;quot"/>
          <w:b w:val="0"/>
          <w:color w:val="333333"/>
        </w:rPr>
        <w:t>РАНХиГС</w:t>
      </w:r>
      <w:proofErr w:type="spellEnd"/>
      <w:r w:rsidR="009A2EF1" w:rsidRPr="009A2EF1">
        <w:rPr>
          <w:rStyle w:val="a4"/>
          <w:rFonts w:ascii="&amp;quot" w:hAnsi="&amp;quot"/>
          <w:b w:val="0"/>
          <w:color w:val="333333"/>
        </w:rPr>
        <w:t xml:space="preserve">, фонд «Президентский центр Б.Н. Ельцина», Президентская библиотека им. Б.Н. Ельцина и Уполномоченный по правам человека в Санкт-Петербурге. </w:t>
      </w:r>
      <w:bookmarkStart w:id="0" w:name="_GoBack"/>
      <w:bookmarkEnd w:id="0"/>
    </w:p>
    <w:p w:rsidR="006A323F" w:rsidRDefault="006A323F" w:rsidP="006A323F">
      <w:pPr>
        <w:pStyle w:val="a3"/>
        <w:spacing w:before="225" w:beforeAutospacing="0" w:after="225" w:afterAutospacing="0" w:line="360" w:lineRule="auto"/>
        <w:contextualSpacing/>
        <w:jc w:val="both"/>
        <w:rPr>
          <w:rStyle w:val="a4"/>
          <w:rFonts w:ascii="&amp;quot" w:hAnsi="&amp;quot"/>
          <w:b w:val="0"/>
          <w:color w:val="333333"/>
        </w:rPr>
      </w:pPr>
      <w:r>
        <w:rPr>
          <w:rStyle w:val="a4"/>
          <w:rFonts w:ascii="&amp;quot" w:hAnsi="&amp;quot"/>
          <w:b w:val="0"/>
          <w:color w:val="333333"/>
        </w:rPr>
        <w:t xml:space="preserve">       </w:t>
      </w:r>
      <w:r>
        <w:rPr>
          <w:rFonts w:ascii="&amp;quot" w:hAnsi="&amp;quot"/>
          <w:color w:val="333333"/>
        </w:rPr>
        <w:t xml:space="preserve">Участие в конференции  приняли представители научного сообщества, общественные и политические деятели, в числе которых: адвокат Московской адвокатской палаты Михаил Бирюков, профессор института управления и регионального развития </w:t>
      </w:r>
      <w:proofErr w:type="spellStart"/>
      <w:r>
        <w:rPr>
          <w:rFonts w:ascii="&amp;quot" w:hAnsi="&amp;quot"/>
          <w:color w:val="333333"/>
        </w:rPr>
        <w:t>РАНХиГС</w:t>
      </w:r>
      <w:proofErr w:type="spellEnd"/>
      <w:r>
        <w:rPr>
          <w:rFonts w:ascii="&amp;quot" w:hAnsi="&amp;quot"/>
          <w:color w:val="333333"/>
        </w:rPr>
        <w:t xml:space="preserve"> Эмиль </w:t>
      </w:r>
      <w:proofErr w:type="spellStart"/>
      <w:r>
        <w:rPr>
          <w:rFonts w:ascii="&amp;quot" w:hAnsi="&amp;quot"/>
          <w:color w:val="333333"/>
        </w:rPr>
        <w:t>Маркварт</w:t>
      </w:r>
      <w:proofErr w:type="spellEnd"/>
      <w:r>
        <w:rPr>
          <w:rFonts w:ascii="&amp;quot" w:hAnsi="&amp;quot"/>
          <w:color w:val="333333"/>
        </w:rPr>
        <w:t xml:space="preserve">, профессор НИУ-ВШЭ Андрей </w:t>
      </w:r>
      <w:proofErr w:type="spellStart"/>
      <w:r>
        <w:rPr>
          <w:rFonts w:ascii="&amp;quot" w:hAnsi="&amp;quot"/>
          <w:color w:val="333333"/>
        </w:rPr>
        <w:t>Медушевский</w:t>
      </w:r>
      <w:proofErr w:type="spellEnd"/>
      <w:r>
        <w:rPr>
          <w:rFonts w:ascii="&amp;quot" w:hAnsi="&amp;quot"/>
          <w:color w:val="333333"/>
        </w:rPr>
        <w:t>, Президент Конституционного суда Вольного и свободного г. Гамбурга (ФРГ) Фридрих-</w:t>
      </w:r>
      <w:proofErr w:type="spellStart"/>
      <w:r>
        <w:rPr>
          <w:rFonts w:ascii="&amp;quot" w:hAnsi="&amp;quot"/>
          <w:color w:val="333333"/>
        </w:rPr>
        <w:t>Йоахим</w:t>
      </w:r>
      <w:proofErr w:type="spellEnd"/>
      <w:r>
        <w:rPr>
          <w:rFonts w:ascii="&amp;quot" w:hAnsi="&amp;quot"/>
          <w:color w:val="333333"/>
        </w:rPr>
        <w:t xml:space="preserve"> Мемель, профессор юридического факультета Хельсинского университета (Финляндия) </w:t>
      </w:r>
      <w:proofErr w:type="spellStart"/>
      <w:r>
        <w:rPr>
          <w:rFonts w:ascii="&amp;quot" w:hAnsi="&amp;quot"/>
          <w:color w:val="333333"/>
        </w:rPr>
        <w:t>Киммо</w:t>
      </w:r>
      <w:proofErr w:type="spellEnd"/>
      <w:r>
        <w:rPr>
          <w:rFonts w:ascii="&amp;quot" w:hAnsi="&amp;quot"/>
          <w:color w:val="333333"/>
        </w:rPr>
        <w:t xml:space="preserve"> </w:t>
      </w:r>
      <w:proofErr w:type="spellStart"/>
      <w:r>
        <w:rPr>
          <w:rFonts w:ascii="&amp;quot" w:hAnsi="&amp;quot"/>
          <w:color w:val="333333"/>
        </w:rPr>
        <w:t>Нуотио</w:t>
      </w:r>
      <w:proofErr w:type="spellEnd"/>
      <w:r>
        <w:rPr>
          <w:rFonts w:ascii="&amp;quot" w:hAnsi="&amp;quot"/>
          <w:color w:val="333333"/>
        </w:rPr>
        <w:t xml:space="preserve">, декан факультета юридических наук и наук о местном самоуправлении Высшей школы государственного управления (ФРГ) Патрик Терри, профессор факультета права НИУ-ВШЭ Илья </w:t>
      </w:r>
      <w:proofErr w:type="spellStart"/>
      <w:r>
        <w:rPr>
          <w:rFonts w:ascii="&amp;quot" w:hAnsi="&amp;quot"/>
          <w:color w:val="333333"/>
        </w:rPr>
        <w:t>Шаблинский</w:t>
      </w:r>
      <w:proofErr w:type="spellEnd"/>
      <w:r>
        <w:rPr>
          <w:rFonts w:ascii="&amp;quot" w:hAnsi="&amp;quot"/>
          <w:color w:val="333333"/>
        </w:rPr>
        <w:t xml:space="preserve">, экс-заместитель Председателя Правительства РФ Сергей Шахрай, Эдгар </w:t>
      </w:r>
      <w:proofErr w:type="spellStart"/>
      <w:r>
        <w:rPr>
          <w:rFonts w:ascii="&amp;quot" w:hAnsi="&amp;quot"/>
          <w:color w:val="333333"/>
        </w:rPr>
        <w:t>Сависаар</w:t>
      </w:r>
      <w:proofErr w:type="spellEnd"/>
      <w:r>
        <w:rPr>
          <w:rFonts w:ascii="&amp;quot" w:hAnsi="&amp;quot"/>
          <w:color w:val="333333"/>
        </w:rPr>
        <w:t xml:space="preserve"> – экс-премьер-министр Эстонии, бывший мэр Таллинна и другие.</w:t>
      </w:r>
    </w:p>
    <w:p w:rsidR="001E120F" w:rsidRDefault="006A323F" w:rsidP="006A323F">
      <w:pPr>
        <w:pStyle w:val="a3"/>
        <w:spacing w:before="225" w:beforeAutospacing="0" w:after="225" w:afterAutospacing="0" w:line="360" w:lineRule="auto"/>
        <w:contextualSpacing/>
        <w:jc w:val="both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        </w:t>
      </w:r>
      <w:r w:rsidR="009A2EF1">
        <w:rPr>
          <w:rFonts w:ascii="&amp;quot" w:hAnsi="&amp;quot"/>
          <w:color w:val="333333"/>
        </w:rPr>
        <w:t>В рамках сессии первого дня эксперты обсудили вопросы, касающиеся актуальных проблем конституционного права, а также проанализировали российский и зарубежный опыт создания федеративного государства и перспективы развития федерализма в России.</w:t>
      </w:r>
      <w:r w:rsidR="001E120F">
        <w:rPr>
          <w:rFonts w:ascii="&amp;quot" w:hAnsi="&amp;quot"/>
          <w:color w:val="333333"/>
        </w:rPr>
        <w:t xml:space="preserve"> </w:t>
      </w:r>
      <w:r>
        <w:rPr>
          <w:rFonts w:ascii="&amp;quot" w:hAnsi="&amp;quot"/>
          <w:color w:val="333333"/>
        </w:rPr>
        <w:t>П</w:t>
      </w:r>
      <w:r>
        <w:rPr>
          <w:rFonts w:ascii="&amp;quot" w:hAnsi="&amp;quot"/>
          <w:color w:val="333333"/>
        </w:rPr>
        <w:t xml:space="preserve">риоритетным направлением III конференции «Конституция России вчера, сегодня, завтра» стал диалог с представителями молодого поколения. </w:t>
      </w:r>
    </w:p>
    <w:p w:rsidR="001E120F" w:rsidRDefault="006A323F" w:rsidP="006A323F">
      <w:pPr>
        <w:pStyle w:val="a3"/>
        <w:spacing w:before="225" w:beforeAutospacing="0" w:after="225" w:afterAutospacing="0" w:line="360" w:lineRule="auto"/>
        <w:contextualSpacing/>
        <w:jc w:val="both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        </w:t>
      </w:r>
      <w:r w:rsidR="001E120F">
        <w:rPr>
          <w:rFonts w:ascii="&amp;quot" w:hAnsi="&amp;quot"/>
          <w:color w:val="333333"/>
        </w:rPr>
        <w:t>Среди главных тем, заявленных в программе: «Трудная судьба федерализма в России», «Права и свободы человека – фундамент Конституции», «Местное самоуправление на политическом горизонте России».</w:t>
      </w:r>
    </w:p>
    <w:p w:rsidR="009A2EF1" w:rsidRDefault="006A323F" w:rsidP="009A2EF1">
      <w:pPr>
        <w:pStyle w:val="a3"/>
        <w:spacing w:before="225" w:beforeAutospacing="0" w:after="225" w:afterAutospacing="0"/>
        <w:jc w:val="both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        </w:t>
      </w:r>
    </w:p>
    <w:p w:rsidR="00F143D1" w:rsidRDefault="00F143D1"/>
    <w:sectPr w:rsidR="00F1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3C"/>
    <w:rsid w:val="001E120F"/>
    <w:rsid w:val="0037183C"/>
    <w:rsid w:val="003800C7"/>
    <w:rsid w:val="006A323F"/>
    <w:rsid w:val="009A2EF1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1E5C-1426-4CDC-AC89-21DCFD94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2019-12-16T09:53:00Z</dcterms:created>
  <dcterms:modified xsi:type="dcterms:W3CDTF">2019-12-17T13:24:00Z</dcterms:modified>
</cp:coreProperties>
</file>