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CE548F" w:rsidRPr="00CE548F" w:rsidRDefault="003C39F8" w:rsidP="00CE548F">
      <w:pPr>
        <w:pStyle w:val="a3"/>
        <w:shd w:val="clear" w:color="auto" w:fill="FFFFFF"/>
        <w:rPr>
          <w:color w:val="0D0D0D" w:themeColor="text1" w:themeTint="F2"/>
        </w:rPr>
      </w:pPr>
      <w:r w:rsidRPr="003C39F8">
        <w:rPr>
          <w:color w:val="0D0D0D" w:themeColor="text1" w:themeTint="F2"/>
          <w:shd w:val="clear" w:color="auto" w:fill="FFFFFF"/>
        </w:rPr>
        <w:t xml:space="preserve">19 февраля состоялся </w:t>
      </w:r>
      <w:proofErr w:type="spellStart"/>
      <w:r w:rsidRPr="003C39F8">
        <w:rPr>
          <w:color w:val="0D0D0D" w:themeColor="text1" w:themeTint="F2"/>
          <w:shd w:val="clear" w:color="auto" w:fill="FFFFFF"/>
        </w:rPr>
        <w:t>вебинар</w:t>
      </w:r>
      <w:proofErr w:type="spellEnd"/>
      <w:r w:rsidRPr="003C39F8">
        <w:rPr>
          <w:color w:val="0D0D0D" w:themeColor="text1" w:themeTint="F2"/>
          <w:shd w:val="clear" w:color="auto" w:fill="FFFFFF"/>
        </w:rPr>
        <w:t>, посвященный исследованиям базовой подготовки выпускников высших учебных заведений.</w:t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b/>
          <w:color w:val="0D0D0D" w:themeColor="text1" w:themeTint="F2"/>
        </w:rPr>
        <w:t>Анонс</w:t>
      </w:r>
    </w:p>
    <w:p w:rsidR="003C39F8" w:rsidRDefault="003C39F8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C39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Вебинар</w:t>
      </w:r>
      <w:proofErr w:type="spellEnd"/>
      <w:r w:rsidRPr="003C39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был организован Всероссийской ассоциацией центров карьеры, участие в нем приняла начальник отдела </w:t>
      </w:r>
      <w:proofErr w:type="spellStart"/>
      <w:r w:rsidRPr="003C39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СТВиО</w:t>
      </w:r>
      <w:proofErr w:type="spellEnd"/>
      <w:r w:rsidRPr="003C39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Татьяна Юрковская в качестве члена Ассоциации и спикера.</w:t>
      </w:r>
    </w:p>
    <w:p w:rsid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5B2523" w:rsidRPr="005B2523" w:rsidRDefault="005B2523" w:rsidP="005B2523">
      <w:p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 xml:space="preserve">В июле 2019 году отделом </w:t>
      </w:r>
      <w:proofErr w:type="spellStart"/>
      <w:r w:rsidRPr="005B2523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5B2523">
        <w:rPr>
          <w:rFonts w:ascii="Times New Roman" w:hAnsi="Times New Roman" w:cs="Times New Roman"/>
          <w:sz w:val="24"/>
          <w:szCs w:val="24"/>
        </w:rPr>
        <w:t xml:space="preserve"> был инициирован опрос партнеров-работодателей на тему: «Анализ мнений работодателей о необходимых компетенциях молодых специалистов на рынке труда», итоги опроса были </w:t>
      </w:r>
      <w:r>
        <w:rPr>
          <w:rFonts w:ascii="Times New Roman" w:hAnsi="Times New Roman" w:cs="Times New Roman"/>
          <w:sz w:val="24"/>
          <w:szCs w:val="24"/>
        </w:rPr>
        <w:t>представлены во</w:t>
      </w:r>
      <w:r w:rsidRPr="005B2523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5B252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B2523">
        <w:rPr>
          <w:rFonts w:ascii="Times New Roman" w:hAnsi="Times New Roman" w:cs="Times New Roman"/>
          <w:sz w:val="24"/>
          <w:szCs w:val="24"/>
        </w:rPr>
        <w:t>.</w:t>
      </w:r>
    </w:p>
    <w:p w:rsidR="005B2523" w:rsidRPr="005B2523" w:rsidRDefault="001E4EA3" w:rsidP="005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5B2523" w:rsidRPr="005B2523">
        <w:rPr>
          <w:rFonts w:ascii="Times New Roman" w:hAnsi="Times New Roman" w:cs="Times New Roman"/>
          <w:sz w:val="24"/>
          <w:szCs w:val="24"/>
        </w:rPr>
        <w:t>мнение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совпало с исследованиями, проведенными другими источниками в период с 2018-2019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2523" w:rsidRPr="005B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изменилось и </w:t>
      </w:r>
      <w:r w:rsidR="005B2523" w:rsidRPr="005B2523">
        <w:rPr>
          <w:rFonts w:ascii="Times New Roman" w:hAnsi="Times New Roman" w:cs="Times New Roman"/>
          <w:sz w:val="24"/>
          <w:szCs w:val="24"/>
        </w:rPr>
        <w:t xml:space="preserve">во многом совпало с </w:t>
      </w:r>
      <w:r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="005B2523" w:rsidRPr="005B2523">
        <w:rPr>
          <w:rFonts w:ascii="Times New Roman" w:hAnsi="Times New Roman" w:cs="Times New Roman"/>
          <w:sz w:val="24"/>
          <w:szCs w:val="24"/>
        </w:rPr>
        <w:t xml:space="preserve"> лишь процентное соотношение данных факторов. Итак, наибольшее влияние на эффективность профессиональной деятельности выпускников вуза, по мнению работодателей, оказывают:</w:t>
      </w:r>
    </w:p>
    <w:p w:rsidR="005B2523" w:rsidRP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Готовность и способность к дальнейшему обучению (</w:t>
      </w:r>
      <w:r w:rsidR="001E4EA3">
        <w:rPr>
          <w:rFonts w:ascii="Times New Roman" w:hAnsi="Times New Roman" w:cs="Times New Roman"/>
          <w:sz w:val="24"/>
          <w:szCs w:val="24"/>
        </w:rPr>
        <w:t>80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5B2523" w:rsidRP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Способность воспринимать и анализировать новую информацию, развивать новые идеи (</w:t>
      </w:r>
      <w:r w:rsidR="001E4EA3">
        <w:rPr>
          <w:rFonts w:ascii="Times New Roman" w:hAnsi="Times New Roman" w:cs="Times New Roman"/>
          <w:sz w:val="24"/>
          <w:szCs w:val="24"/>
        </w:rPr>
        <w:t>76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5B2523" w:rsidRP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Уровень практических знаний, умений (61%)</w:t>
      </w:r>
    </w:p>
    <w:p w:rsid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Способность эффективно представлять себя и результаты своего труда (</w:t>
      </w:r>
      <w:r w:rsidR="001E4EA3">
        <w:rPr>
          <w:rFonts w:ascii="Times New Roman" w:hAnsi="Times New Roman" w:cs="Times New Roman"/>
          <w:sz w:val="24"/>
          <w:szCs w:val="24"/>
        </w:rPr>
        <w:t>60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1E4EA3" w:rsidRPr="005B2523" w:rsidRDefault="001E4EA3" w:rsidP="001E4E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Способность работать в коллективе, команде (58%)</w:t>
      </w:r>
    </w:p>
    <w:p w:rsid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Уровень профессиональной общетеоретической подготовки (</w:t>
      </w:r>
      <w:r w:rsidR="001E4EA3">
        <w:rPr>
          <w:rFonts w:ascii="Times New Roman" w:hAnsi="Times New Roman" w:cs="Times New Roman"/>
          <w:sz w:val="24"/>
          <w:szCs w:val="24"/>
        </w:rPr>
        <w:t>56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1E4EA3" w:rsidRPr="005B2523" w:rsidRDefault="001E4EA3" w:rsidP="001E4E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Владение иностранным языком (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1E4EA3" w:rsidRPr="005B2523" w:rsidRDefault="001E4EA3" w:rsidP="001E4E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Нацеленность на карьерный рост и профессиональное развитие (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5B2523" w:rsidRP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Знание необходимых в работе программ (</w:t>
      </w:r>
      <w:r w:rsidR="001E4EA3">
        <w:rPr>
          <w:rFonts w:ascii="Times New Roman" w:hAnsi="Times New Roman" w:cs="Times New Roman"/>
          <w:sz w:val="24"/>
          <w:szCs w:val="24"/>
        </w:rPr>
        <w:t>29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5B2523" w:rsidRPr="005B2523" w:rsidRDefault="005B2523" w:rsidP="005B25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523">
        <w:rPr>
          <w:rFonts w:ascii="Times New Roman" w:hAnsi="Times New Roman" w:cs="Times New Roman"/>
          <w:sz w:val="24"/>
          <w:szCs w:val="24"/>
        </w:rPr>
        <w:t>Осведомленность в смежных полученной специальности областях (</w:t>
      </w:r>
      <w:r w:rsidR="001E4EA3">
        <w:rPr>
          <w:rFonts w:ascii="Times New Roman" w:hAnsi="Times New Roman" w:cs="Times New Roman"/>
          <w:sz w:val="24"/>
          <w:szCs w:val="24"/>
        </w:rPr>
        <w:t>27</w:t>
      </w:r>
      <w:r w:rsidRPr="005B2523">
        <w:rPr>
          <w:rFonts w:ascii="Times New Roman" w:hAnsi="Times New Roman" w:cs="Times New Roman"/>
          <w:sz w:val="24"/>
          <w:szCs w:val="24"/>
        </w:rPr>
        <w:t>%)</w:t>
      </w:r>
    </w:p>
    <w:p w:rsidR="005B2523" w:rsidRDefault="00232E3F" w:rsidP="005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523" w:rsidRPr="005B2523">
        <w:rPr>
          <w:rFonts w:ascii="Times New Roman" w:hAnsi="Times New Roman" w:cs="Times New Roman"/>
          <w:sz w:val="24"/>
          <w:szCs w:val="24"/>
        </w:rPr>
        <w:t xml:space="preserve">писывая факторы, определяющие профессиональную успешность молодого специалиста, работодатели отметили значимость не только уровня общетеоретической подготовки и практических навыков, но и </w:t>
      </w:r>
      <w:proofErr w:type="spellStart"/>
      <w:r w:rsidR="001E4EA3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1E4EA3">
        <w:rPr>
          <w:rFonts w:ascii="Times New Roman" w:hAnsi="Times New Roman" w:cs="Times New Roman"/>
          <w:sz w:val="24"/>
          <w:szCs w:val="24"/>
        </w:rPr>
        <w:t xml:space="preserve"> навыков -</w:t>
      </w:r>
      <w:r w:rsidR="005B2523" w:rsidRPr="005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23" w:rsidRPr="005B2523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5B2523" w:rsidRPr="005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23" w:rsidRPr="005B252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5B2523" w:rsidRPr="005B2523">
        <w:rPr>
          <w:rFonts w:ascii="Times New Roman" w:hAnsi="Times New Roman" w:cs="Times New Roman"/>
          <w:sz w:val="24"/>
          <w:szCs w:val="24"/>
        </w:rPr>
        <w:t>. Это проявляется в готовности и способности к дальнейшему обучению, способности воспринимать и анализировать новую информацию, развивать новые идеи, способности работать в команде и т.д.</w:t>
      </w:r>
    </w:p>
    <w:p w:rsidR="001E4EA3" w:rsidRPr="001E4EA3" w:rsidRDefault="001E4EA3" w:rsidP="005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2019 году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организовал Школу «Дизайн карьеры» для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1E4E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1E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карьерного определения. Если Вам интересно развитие в данной области, то просим Вас обратиться в отдел по адресу: ауд. 13-22А (БМ)</w:t>
      </w:r>
    </w:p>
    <w:p w:rsidR="00F639A2" w:rsidRPr="005B2523" w:rsidRDefault="00F639A2" w:rsidP="005B2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Также с</w:t>
      </w:r>
      <w:r w:rsidRPr="00F639A2">
        <w:rPr>
          <w:rFonts w:ascii="Times New Roman" w:hAnsi="Times New Roman" w:cs="Times New Roman"/>
          <w:sz w:val="24"/>
          <w:szCs w:val="24"/>
        </w:rPr>
        <w:t xml:space="preserve">ледите за новостями в группе отдела </w:t>
      </w:r>
      <w:proofErr w:type="spellStart"/>
      <w:r w:rsidRPr="00F639A2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F639A2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F639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639A2">
        <w:rPr>
          <w:rFonts w:ascii="Times New Roman" w:hAnsi="Times New Roman" w:cs="Times New Roman"/>
          <w:sz w:val="24"/>
          <w:szCs w:val="24"/>
        </w:rPr>
        <w:t>» https://vk.com/guap_job .</w:t>
      </w:r>
    </w:p>
    <w:p w:rsidR="009211EE" w:rsidRPr="00CE548F" w:rsidRDefault="009211EE">
      <w:pPr>
        <w:rPr>
          <w:rFonts w:ascii="Times New Roman" w:hAnsi="Times New Roman" w:cs="Times New Roman"/>
          <w:sz w:val="24"/>
          <w:szCs w:val="24"/>
        </w:rPr>
      </w:pPr>
    </w:p>
    <w:sectPr w:rsidR="009211EE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152"/>
    <w:multiLevelType w:val="multilevel"/>
    <w:tmpl w:val="110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1E4EA3"/>
    <w:rsid w:val="00215934"/>
    <w:rsid w:val="00232E3F"/>
    <w:rsid w:val="00364E35"/>
    <w:rsid w:val="003C39F8"/>
    <w:rsid w:val="00474AF9"/>
    <w:rsid w:val="0055656F"/>
    <w:rsid w:val="00572091"/>
    <w:rsid w:val="005A4EC6"/>
    <w:rsid w:val="005B2523"/>
    <w:rsid w:val="005F5D2F"/>
    <w:rsid w:val="009211EE"/>
    <w:rsid w:val="009D05E7"/>
    <w:rsid w:val="00CE548F"/>
    <w:rsid w:val="00E27061"/>
    <w:rsid w:val="00E71325"/>
    <w:rsid w:val="00F4138B"/>
    <w:rsid w:val="00F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2241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Анна</cp:lastModifiedBy>
  <cp:revision>4</cp:revision>
  <dcterms:created xsi:type="dcterms:W3CDTF">2020-02-18T11:16:00Z</dcterms:created>
  <dcterms:modified xsi:type="dcterms:W3CDTF">2020-02-21T08:27:00Z</dcterms:modified>
</cp:coreProperties>
</file>