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63" w:rsidRDefault="00D80EC3" w:rsidP="00D47FD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C6D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415398" w:rsidRDefault="00415398" w:rsidP="00D47F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04BBB" w:rsidRPr="00B04BBB" w:rsidRDefault="00B04BBB" w:rsidP="00D47F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4BBB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>
        <w:rPr>
          <w:rFonts w:ascii="Times New Roman" w:hAnsi="Times New Roman" w:cs="Times New Roman"/>
          <w:sz w:val="24"/>
          <w:szCs w:val="24"/>
        </w:rPr>
        <w:t>по работе общежитий вузов от Министерства</w:t>
      </w:r>
      <w:r w:rsidRPr="00D47FD9">
        <w:rPr>
          <w:rFonts w:ascii="Times New Roman" w:hAnsi="Times New Roman" w:cs="Times New Roman"/>
          <w:sz w:val="24"/>
          <w:szCs w:val="24"/>
        </w:rPr>
        <w:t xml:space="preserve"> науки и высшего образования</w:t>
      </w:r>
    </w:p>
    <w:p w:rsidR="00D47FD9" w:rsidRDefault="00D47FD9" w:rsidP="00D47F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80EC3" w:rsidRPr="00472C6D" w:rsidRDefault="00D80EC3" w:rsidP="00D47FD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C6D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D80EC3" w:rsidRPr="00D47FD9" w:rsidRDefault="00D80EC3" w:rsidP="00D47F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7FD9">
        <w:rPr>
          <w:rFonts w:ascii="Times New Roman" w:hAnsi="Times New Roman" w:cs="Times New Roman"/>
          <w:sz w:val="24"/>
          <w:szCs w:val="24"/>
        </w:rPr>
        <w:t xml:space="preserve">19 марта Министерство науки и высшего образования выпустило приказ о деятельности </w:t>
      </w:r>
      <w:r w:rsidR="00D47FD9">
        <w:rPr>
          <w:rFonts w:ascii="Times New Roman" w:hAnsi="Times New Roman" w:cs="Times New Roman"/>
          <w:sz w:val="24"/>
          <w:szCs w:val="24"/>
        </w:rPr>
        <w:t xml:space="preserve">университетских </w:t>
      </w:r>
      <w:r w:rsidRPr="00D47FD9">
        <w:rPr>
          <w:rFonts w:ascii="Times New Roman" w:hAnsi="Times New Roman" w:cs="Times New Roman"/>
          <w:sz w:val="24"/>
          <w:szCs w:val="24"/>
        </w:rPr>
        <w:t xml:space="preserve">общежитий в условиях предупреждения распространения новой </w:t>
      </w:r>
      <w:proofErr w:type="spellStart"/>
      <w:r w:rsidRPr="00D47FD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47FD9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России</w:t>
      </w:r>
      <w:r w:rsidR="00271C66" w:rsidRPr="00D47FD9">
        <w:rPr>
          <w:rFonts w:ascii="Times New Roman" w:hAnsi="Times New Roman" w:cs="Times New Roman"/>
          <w:sz w:val="24"/>
          <w:szCs w:val="24"/>
        </w:rPr>
        <w:t>.</w:t>
      </w:r>
      <w:r w:rsidRPr="00D47FD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472C6D" w:rsidRDefault="00472C6D" w:rsidP="00D47F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80EC3" w:rsidRPr="00472C6D" w:rsidRDefault="00D80EC3" w:rsidP="00D47FD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C6D">
        <w:rPr>
          <w:rFonts w:ascii="Times New Roman" w:hAnsi="Times New Roman" w:cs="Times New Roman"/>
          <w:b/>
          <w:sz w:val="24"/>
          <w:szCs w:val="24"/>
        </w:rPr>
        <w:t>Текст</w:t>
      </w:r>
      <w:r w:rsidR="00472C6D" w:rsidRPr="00472C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2C6D" w:rsidRDefault="00271C66" w:rsidP="00472C6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FD9">
        <w:rPr>
          <w:rFonts w:ascii="Times New Roman" w:hAnsi="Times New Roman" w:cs="Times New Roman"/>
          <w:sz w:val="24"/>
          <w:szCs w:val="24"/>
        </w:rPr>
        <w:t>Руководству вузов, в ведении которых находятся общежития и другие места пребывания</w:t>
      </w:r>
      <w:r w:rsidR="00B04BBB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Pr="00D47FD9">
        <w:rPr>
          <w:rFonts w:ascii="Times New Roman" w:hAnsi="Times New Roman" w:cs="Times New Roman"/>
          <w:sz w:val="24"/>
          <w:szCs w:val="24"/>
        </w:rPr>
        <w:t>, рекомендовали усилить ме</w:t>
      </w:r>
      <w:r w:rsidR="00B04BBB">
        <w:rPr>
          <w:rFonts w:ascii="Times New Roman" w:hAnsi="Times New Roman" w:cs="Times New Roman"/>
          <w:sz w:val="24"/>
          <w:szCs w:val="24"/>
        </w:rPr>
        <w:t>ры по содержанию помещений</w:t>
      </w:r>
      <w:r w:rsidR="00D47FD9">
        <w:rPr>
          <w:rFonts w:ascii="Times New Roman" w:hAnsi="Times New Roman" w:cs="Times New Roman"/>
          <w:sz w:val="24"/>
          <w:szCs w:val="24"/>
        </w:rPr>
        <w:t xml:space="preserve">, строго </w:t>
      </w:r>
      <w:r w:rsidRPr="00D47FD9">
        <w:rPr>
          <w:rFonts w:ascii="Times New Roman" w:hAnsi="Times New Roman" w:cs="Times New Roman"/>
          <w:sz w:val="24"/>
          <w:szCs w:val="24"/>
        </w:rPr>
        <w:t>с</w:t>
      </w:r>
      <w:r w:rsidR="00D47FD9">
        <w:rPr>
          <w:rFonts w:ascii="Times New Roman" w:hAnsi="Times New Roman" w:cs="Times New Roman"/>
          <w:sz w:val="24"/>
          <w:szCs w:val="24"/>
        </w:rPr>
        <w:t>облюдать</w:t>
      </w:r>
      <w:r w:rsidRPr="00D47FD9">
        <w:rPr>
          <w:rFonts w:ascii="Times New Roman" w:hAnsi="Times New Roman" w:cs="Times New Roman"/>
          <w:sz w:val="24"/>
          <w:szCs w:val="24"/>
        </w:rPr>
        <w:t xml:space="preserve"> </w:t>
      </w:r>
      <w:r w:rsidR="00472C6D">
        <w:rPr>
          <w:rFonts w:ascii="Times New Roman" w:hAnsi="Times New Roman" w:cs="Times New Roman"/>
          <w:sz w:val="24"/>
          <w:szCs w:val="24"/>
        </w:rPr>
        <w:t>санитарные</w:t>
      </w:r>
      <w:r w:rsidRPr="00D47FD9">
        <w:rPr>
          <w:rFonts w:ascii="Times New Roman" w:hAnsi="Times New Roman" w:cs="Times New Roman"/>
          <w:sz w:val="24"/>
          <w:szCs w:val="24"/>
        </w:rPr>
        <w:t xml:space="preserve"> </w:t>
      </w:r>
      <w:r w:rsidR="00472C6D">
        <w:rPr>
          <w:rFonts w:ascii="Times New Roman" w:hAnsi="Times New Roman" w:cs="Times New Roman"/>
          <w:sz w:val="24"/>
          <w:szCs w:val="24"/>
        </w:rPr>
        <w:t>правила и нормы, а также обеспечить соблюдение</w:t>
      </w:r>
      <w:r w:rsidRPr="00D47FD9">
        <w:rPr>
          <w:rFonts w:ascii="Times New Roman" w:hAnsi="Times New Roman" w:cs="Times New Roman"/>
          <w:sz w:val="24"/>
          <w:szCs w:val="24"/>
        </w:rPr>
        <w:t xml:space="preserve"> </w:t>
      </w:r>
      <w:r w:rsidR="007B6ED5">
        <w:rPr>
          <w:rFonts w:ascii="Times New Roman" w:hAnsi="Times New Roman" w:cs="Times New Roman"/>
          <w:sz w:val="24"/>
          <w:szCs w:val="24"/>
        </w:rPr>
        <w:t xml:space="preserve">людьми </w:t>
      </w:r>
      <w:r w:rsidRPr="00D47FD9">
        <w:rPr>
          <w:rFonts w:ascii="Times New Roman" w:hAnsi="Times New Roman" w:cs="Times New Roman"/>
          <w:sz w:val="24"/>
          <w:szCs w:val="24"/>
        </w:rPr>
        <w:t xml:space="preserve">гигиены с учетом предписаний </w:t>
      </w:r>
      <w:proofErr w:type="spellStart"/>
      <w:r w:rsidRPr="00D47FD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47F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C6D" w:rsidRDefault="00B04BBB" w:rsidP="00472C6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общежитиях н</w:t>
      </w:r>
      <w:r w:rsidR="00271C66" w:rsidRPr="00D47FD9">
        <w:rPr>
          <w:rFonts w:ascii="Times New Roman" w:hAnsi="Times New Roman" w:cs="Times New Roman"/>
          <w:sz w:val="24"/>
          <w:szCs w:val="24"/>
        </w:rPr>
        <w:t xml:space="preserve">еобходимо приостановить проведение досуговых </w:t>
      </w:r>
      <w:r w:rsidR="00D47FD9" w:rsidRPr="00D47FD9">
        <w:rPr>
          <w:rFonts w:ascii="Times New Roman" w:hAnsi="Times New Roman" w:cs="Times New Roman"/>
          <w:sz w:val="24"/>
          <w:szCs w:val="24"/>
        </w:rPr>
        <w:t xml:space="preserve">и других </w:t>
      </w:r>
      <w:r w:rsidR="00472C6D">
        <w:rPr>
          <w:rFonts w:ascii="Times New Roman" w:hAnsi="Times New Roman" w:cs="Times New Roman"/>
          <w:sz w:val="24"/>
          <w:szCs w:val="24"/>
        </w:rPr>
        <w:t xml:space="preserve">массовых мероприятий, </w:t>
      </w:r>
      <w:r w:rsidR="00D47FD9" w:rsidRPr="00D47FD9">
        <w:rPr>
          <w:rFonts w:ascii="Times New Roman" w:hAnsi="Times New Roman" w:cs="Times New Roman"/>
          <w:sz w:val="24"/>
          <w:szCs w:val="24"/>
        </w:rPr>
        <w:t>установить график пользования помещениями санитарно-бытового назначения для орг</w:t>
      </w:r>
      <w:r w:rsidR="00472C6D">
        <w:rPr>
          <w:rFonts w:ascii="Times New Roman" w:hAnsi="Times New Roman" w:cs="Times New Roman"/>
          <w:sz w:val="24"/>
          <w:szCs w:val="24"/>
        </w:rPr>
        <w:t xml:space="preserve">анизации общественного питания и </w:t>
      </w:r>
      <w:r w:rsidR="00D47FD9" w:rsidRPr="00D47FD9">
        <w:rPr>
          <w:rFonts w:ascii="Times New Roman" w:hAnsi="Times New Roman" w:cs="Times New Roman"/>
          <w:sz w:val="24"/>
          <w:szCs w:val="24"/>
        </w:rPr>
        <w:t>бы</w:t>
      </w:r>
      <w:r w:rsidR="00472C6D">
        <w:rPr>
          <w:rFonts w:ascii="Times New Roman" w:hAnsi="Times New Roman" w:cs="Times New Roman"/>
          <w:sz w:val="24"/>
          <w:szCs w:val="24"/>
        </w:rPr>
        <w:t>тового обслуж</w:t>
      </w:r>
      <w:r>
        <w:rPr>
          <w:rFonts w:ascii="Times New Roman" w:hAnsi="Times New Roman" w:cs="Times New Roman"/>
          <w:sz w:val="24"/>
          <w:szCs w:val="24"/>
        </w:rPr>
        <w:t>ивания</w:t>
      </w:r>
      <w:r w:rsidR="00472C6D">
        <w:rPr>
          <w:rFonts w:ascii="Times New Roman" w:hAnsi="Times New Roman" w:cs="Times New Roman"/>
          <w:sz w:val="24"/>
          <w:szCs w:val="24"/>
        </w:rPr>
        <w:t>, чтобы избежать скопления</w:t>
      </w:r>
      <w:r w:rsidR="00D47FD9" w:rsidRPr="00D47FD9">
        <w:rPr>
          <w:rFonts w:ascii="Times New Roman" w:hAnsi="Times New Roman" w:cs="Times New Roman"/>
          <w:sz w:val="24"/>
          <w:szCs w:val="24"/>
        </w:rPr>
        <w:t xml:space="preserve"> бо</w:t>
      </w:r>
      <w:r w:rsidR="00472C6D">
        <w:rPr>
          <w:rFonts w:ascii="Times New Roman" w:hAnsi="Times New Roman" w:cs="Times New Roman"/>
          <w:sz w:val="24"/>
          <w:szCs w:val="24"/>
        </w:rPr>
        <w:t xml:space="preserve">льшого количества проживающих. В случае острого заболевания </w:t>
      </w:r>
      <w:r>
        <w:rPr>
          <w:rFonts w:ascii="Times New Roman" w:hAnsi="Times New Roman" w:cs="Times New Roman"/>
          <w:sz w:val="24"/>
          <w:szCs w:val="24"/>
        </w:rPr>
        <w:t>у кого-то из студентов</w:t>
      </w:r>
      <w:r w:rsidR="00472C6D">
        <w:rPr>
          <w:rFonts w:ascii="Times New Roman" w:hAnsi="Times New Roman" w:cs="Times New Roman"/>
          <w:sz w:val="24"/>
          <w:szCs w:val="24"/>
        </w:rPr>
        <w:t xml:space="preserve">, его </w:t>
      </w:r>
      <w:r>
        <w:rPr>
          <w:rFonts w:ascii="Times New Roman" w:hAnsi="Times New Roman" w:cs="Times New Roman"/>
          <w:sz w:val="24"/>
          <w:szCs w:val="24"/>
        </w:rPr>
        <w:t>следует временно отсели</w:t>
      </w:r>
      <w:r w:rsidR="00D47FD9" w:rsidRPr="00D47FD9">
        <w:rPr>
          <w:rFonts w:ascii="Times New Roman" w:hAnsi="Times New Roman" w:cs="Times New Roman"/>
          <w:sz w:val="24"/>
          <w:szCs w:val="24"/>
        </w:rPr>
        <w:t xml:space="preserve">ть. </w:t>
      </w:r>
    </w:p>
    <w:p w:rsidR="00271C66" w:rsidRPr="00D47FD9" w:rsidRDefault="00472C6D" w:rsidP="00472C6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напомнили о важности обеспечения надлежащего уровня</w:t>
      </w:r>
      <w:r w:rsidR="00B04BBB">
        <w:rPr>
          <w:rFonts w:ascii="Times New Roman" w:hAnsi="Times New Roman" w:cs="Times New Roman"/>
          <w:sz w:val="24"/>
          <w:szCs w:val="24"/>
        </w:rPr>
        <w:t xml:space="preserve"> охраны и соблюдения </w:t>
      </w:r>
      <w:r w:rsidR="00D47FD9" w:rsidRPr="00D47FD9">
        <w:rPr>
          <w:rFonts w:ascii="Times New Roman" w:hAnsi="Times New Roman" w:cs="Times New Roman"/>
          <w:sz w:val="24"/>
          <w:szCs w:val="24"/>
        </w:rPr>
        <w:t>пропускного режима</w:t>
      </w:r>
      <w:r w:rsidRPr="00472C6D">
        <w:rPr>
          <w:rFonts w:ascii="Times New Roman" w:hAnsi="Times New Roman" w:cs="Times New Roman"/>
          <w:sz w:val="24"/>
          <w:szCs w:val="24"/>
        </w:rPr>
        <w:t xml:space="preserve"> </w:t>
      </w:r>
      <w:r w:rsidRPr="00D47FD9">
        <w:rPr>
          <w:rFonts w:ascii="Times New Roman" w:hAnsi="Times New Roman" w:cs="Times New Roman"/>
          <w:sz w:val="24"/>
          <w:szCs w:val="24"/>
        </w:rPr>
        <w:t>на территории общежития</w:t>
      </w:r>
      <w:r w:rsidR="00D47FD9" w:rsidRPr="00D47FD9">
        <w:rPr>
          <w:rFonts w:ascii="Times New Roman" w:hAnsi="Times New Roman" w:cs="Times New Roman"/>
          <w:sz w:val="24"/>
          <w:szCs w:val="24"/>
        </w:rPr>
        <w:t>. Однако стоит обратить внимание, что без выраженных признаков заболевания студентов выселять из общежитий не будут, также не будет ограничивающих мер в случае, если студенты захотят временно покинуть общежитие по собственному желанию.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71C66" w:rsidRPr="00D47FD9" w:rsidSect="0036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EC3"/>
    <w:rsid w:val="00271C66"/>
    <w:rsid w:val="00360363"/>
    <w:rsid w:val="00415398"/>
    <w:rsid w:val="00472C6D"/>
    <w:rsid w:val="007B6ED5"/>
    <w:rsid w:val="00B04BBB"/>
    <w:rsid w:val="00D47FD9"/>
    <w:rsid w:val="00D8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CE8D2-2342-4972-8BE2-065BA52B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Ershevskiy</cp:lastModifiedBy>
  <cp:revision>3</cp:revision>
  <dcterms:created xsi:type="dcterms:W3CDTF">2020-03-20T13:12:00Z</dcterms:created>
  <dcterms:modified xsi:type="dcterms:W3CDTF">2020-03-20T14:11:00Z</dcterms:modified>
</cp:coreProperties>
</file>