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BC" w:rsidRDefault="003501BC" w:rsidP="00350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7103" w:rsidRPr="00A17103" w:rsidRDefault="00A17103" w:rsidP="00A1710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103">
        <w:rPr>
          <w:rFonts w:ascii="Times New Roman" w:hAnsi="Times New Roman" w:cs="Times New Roman"/>
          <w:b/>
          <w:sz w:val="24"/>
          <w:szCs w:val="24"/>
        </w:rPr>
        <w:t>ГУАП продвигает российское образование в Бразилии</w:t>
      </w:r>
    </w:p>
    <w:p w:rsidR="00A17103" w:rsidRDefault="00A17103" w:rsidP="00F50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447" w:rsidRDefault="00151706" w:rsidP="00F50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8F6">
        <w:rPr>
          <w:rFonts w:ascii="Times New Roman" w:hAnsi="Times New Roman" w:cs="Times New Roman"/>
          <w:sz w:val="24"/>
          <w:szCs w:val="24"/>
        </w:rPr>
        <w:t xml:space="preserve">9 июня 2020 года Санкт-Петербургская торгово-промышленная палата и Елена </w:t>
      </w:r>
      <w:proofErr w:type="spellStart"/>
      <w:r w:rsidRPr="00F508F6">
        <w:rPr>
          <w:rFonts w:ascii="Times New Roman" w:hAnsi="Times New Roman" w:cs="Times New Roman"/>
          <w:sz w:val="24"/>
          <w:szCs w:val="24"/>
        </w:rPr>
        <w:t>Салвадори</w:t>
      </w:r>
      <w:proofErr w:type="spellEnd"/>
      <w:r w:rsidRPr="00F508F6">
        <w:rPr>
          <w:rFonts w:ascii="Times New Roman" w:hAnsi="Times New Roman" w:cs="Times New Roman"/>
          <w:sz w:val="24"/>
          <w:szCs w:val="24"/>
        </w:rPr>
        <w:t xml:space="preserve"> провели </w:t>
      </w:r>
      <w:proofErr w:type="spellStart"/>
      <w:r w:rsidRPr="00F508F6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508F6">
        <w:rPr>
          <w:rFonts w:ascii="Times New Roman" w:hAnsi="Times New Roman" w:cs="Times New Roman"/>
          <w:sz w:val="24"/>
          <w:szCs w:val="24"/>
        </w:rPr>
        <w:t xml:space="preserve"> «Ведение бизнеса в Бразилии: особенности и перспективы для высокотехнологичных компаний». </w:t>
      </w:r>
      <w:r w:rsidR="00C85E57">
        <w:rPr>
          <w:rFonts w:ascii="Times New Roman" w:hAnsi="Times New Roman" w:cs="Times New Roman"/>
          <w:sz w:val="24"/>
          <w:szCs w:val="24"/>
        </w:rPr>
        <w:t xml:space="preserve">ГУАП вместе с предприятиями, социально-экономическими и промышленными организациями России принял участие в </w:t>
      </w:r>
      <w:proofErr w:type="spellStart"/>
      <w:r w:rsidR="00C85E57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C85E57">
        <w:rPr>
          <w:rFonts w:ascii="Times New Roman" w:hAnsi="Times New Roman" w:cs="Times New Roman"/>
          <w:sz w:val="24"/>
          <w:szCs w:val="24"/>
        </w:rPr>
        <w:t>, чтобы поделиться опытом и узнать об особенностях работы с бразильскими партнерами в 2020 году.</w:t>
      </w:r>
    </w:p>
    <w:p w:rsidR="000B519D" w:rsidRPr="000B519D" w:rsidRDefault="000B519D" w:rsidP="00F50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539B9">
        <w:rPr>
          <w:rFonts w:ascii="Times New Roman" w:hAnsi="Times New Roman" w:cs="Times New Roman"/>
          <w:sz w:val="24"/>
          <w:szCs w:val="24"/>
        </w:rPr>
        <w:t>более 15</w:t>
      </w:r>
      <w:r>
        <w:rPr>
          <w:rFonts w:ascii="Times New Roman" w:hAnsi="Times New Roman" w:cs="Times New Roman"/>
          <w:sz w:val="24"/>
          <w:szCs w:val="24"/>
        </w:rPr>
        <w:t xml:space="preserve"> лет ГУАП активно </w:t>
      </w:r>
      <w:r w:rsidR="003539B9">
        <w:rPr>
          <w:rFonts w:ascii="Times New Roman" w:hAnsi="Times New Roman" w:cs="Times New Roman"/>
          <w:sz w:val="24"/>
          <w:szCs w:val="24"/>
        </w:rPr>
        <w:t>развивает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со странами Латинской Америки. В частности с 2018 года университет</w:t>
      </w:r>
      <w:r w:rsidRPr="000B519D">
        <w:rPr>
          <w:rFonts w:ascii="Times New Roman" w:hAnsi="Times New Roman" w:cs="Times New Roman"/>
          <w:sz w:val="24"/>
          <w:szCs w:val="24"/>
        </w:rPr>
        <w:t xml:space="preserve"> входит в рабочую </w:t>
      </w:r>
      <w:r>
        <w:rPr>
          <w:rFonts w:ascii="Times New Roman" w:hAnsi="Times New Roman" w:cs="Times New Roman"/>
          <w:sz w:val="24"/>
          <w:szCs w:val="24"/>
        </w:rPr>
        <w:t>группу Российско-Бразильской межправительственной комиссии.</w:t>
      </w:r>
    </w:p>
    <w:p w:rsidR="00C85E57" w:rsidRDefault="00A34DFF" w:rsidP="00F50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8F6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F508F6">
        <w:rPr>
          <w:rFonts w:ascii="Times New Roman" w:hAnsi="Times New Roman" w:cs="Times New Roman"/>
          <w:sz w:val="24"/>
          <w:szCs w:val="24"/>
        </w:rPr>
        <w:t>Салвадори</w:t>
      </w:r>
      <w:proofErr w:type="spellEnd"/>
      <w:r w:rsidR="00C85E57">
        <w:rPr>
          <w:rFonts w:ascii="Times New Roman" w:hAnsi="Times New Roman" w:cs="Times New Roman"/>
          <w:sz w:val="24"/>
          <w:szCs w:val="24"/>
        </w:rPr>
        <w:t xml:space="preserve"> -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опытный стратег в иностранных и российских IT компаниях на рынках Европы,</w:t>
      </w:r>
      <w:r w:rsidR="00C85E57">
        <w:rPr>
          <w:rFonts w:ascii="Times New Roman" w:hAnsi="Times New Roman" w:cs="Times New Roman"/>
          <w:sz w:val="24"/>
          <w:szCs w:val="24"/>
        </w:rPr>
        <w:t xml:space="preserve"> США, Латинской Америки и Азии, а также с</w:t>
      </w:r>
      <w:r w:rsidR="00094447" w:rsidRPr="00F508F6">
        <w:rPr>
          <w:rFonts w:ascii="Times New Roman" w:hAnsi="Times New Roman" w:cs="Times New Roman"/>
          <w:sz w:val="24"/>
          <w:szCs w:val="24"/>
        </w:rPr>
        <w:t>пециалист в создании, выстраивании и ведении международного бизнеса</w:t>
      </w:r>
      <w:r w:rsidR="000A5436">
        <w:rPr>
          <w:rFonts w:ascii="Times New Roman" w:hAnsi="Times New Roman" w:cs="Times New Roman"/>
          <w:sz w:val="24"/>
          <w:szCs w:val="24"/>
        </w:rPr>
        <w:t>. Деятельность докладчика сфокусирована на</w:t>
      </w:r>
      <w:r w:rsidR="00094447" w:rsidRPr="00F508F6">
        <w:rPr>
          <w:rFonts w:ascii="Times New Roman" w:hAnsi="Times New Roman" w:cs="Times New Roman"/>
          <w:sz w:val="24"/>
          <w:szCs w:val="24"/>
        </w:rPr>
        <w:t xml:space="preserve"> </w:t>
      </w:r>
      <w:r w:rsidR="00151706" w:rsidRPr="00F508F6">
        <w:rPr>
          <w:rFonts w:ascii="Times New Roman" w:hAnsi="Times New Roman" w:cs="Times New Roman"/>
          <w:sz w:val="24"/>
          <w:szCs w:val="24"/>
        </w:rPr>
        <w:t>определени</w:t>
      </w:r>
      <w:r w:rsidR="00C85E57">
        <w:rPr>
          <w:rFonts w:ascii="Times New Roman" w:hAnsi="Times New Roman" w:cs="Times New Roman"/>
          <w:sz w:val="24"/>
          <w:szCs w:val="24"/>
        </w:rPr>
        <w:t>и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рынков, стратеги</w:t>
      </w:r>
      <w:r w:rsidR="00C85E57">
        <w:rPr>
          <w:rFonts w:ascii="Times New Roman" w:hAnsi="Times New Roman" w:cs="Times New Roman"/>
          <w:sz w:val="24"/>
          <w:szCs w:val="24"/>
        </w:rPr>
        <w:t>ях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входа, создани</w:t>
      </w:r>
      <w:r w:rsidR="00C85E57">
        <w:rPr>
          <w:rFonts w:ascii="Times New Roman" w:hAnsi="Times New Roman" w:cs="Times New Roman"/>
          <w:sz w:val="24"/>
          <w:szCs w:val="24"/>
        </w:rPr>
        <w:t>и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локальных команд; поиск</w:t>
      </w:r>
      <w:r w:rsidR="00C85E57">
        <w:rPr>
          <w:rFonts w:ascii="Times New Roman" w:hAnsi="Times New Roman" w:cs="Times New Roman"/>
          <w:sz w:val="24"/>
          <w:szCs w:val="24"/>
        </w:rPr>
        <w:t>е</w:t>
      </w:r>
      <w:r w:rsidR="00151706" w:rsidRPr="00F508F6">
        <w:rPr>
          <w:rFonts w:ascii="Times New Roman" w:hAnsi="Times New Roman" w:cs="Times New Roman"/>
          <w:sz w:val="24"/>
          <w:szCs w:val="24"/>
        </w:rPr>
        <w:t>, развити</w:t>
      </w:r>
      <w:r w:rsidR="00C85E57">
        <w:rPr>
          <w:rFonts w:ascii="Times New Roman" w:hAnsi="Times New Roman" w:cs="Times New Roman"/>
          <w:sz w:val="24"/>
          <w:szCs w:val="24"/>
        </w:rPr>
        <w:t>и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и управлени</w:t>
      </w:r>
      <w:r w:rsidR="00C85E57">
        <w:rPr>
          <w:rFonts w:ascii="Times New Roman" w:hAnsi="Times New Roman" w:cs="Times New Roman"/>
          <w:sz w:val="24"/>
          <w:szCs w:val="24"/>
        </w:rPr>
        <w:t>и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сбытовыми каналами, оптимизаци</w:t>
      </w:r>
      <w:r w:rsidR="00C85E57">
        <w:rPr>
          <w:rFonts w:ascii="Times New Roman" w:hAnsi="Times New Roman" w:cs="Times New Roman"/>
          <w:sz w:val="24"/>
          <w:szCs w:val="24"/>
        </w:rPr>
        <w:t>и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налогов и затрат, увеличени</w:t>
      </w:r>
      <w:r w:rsidR="00C85E57">
        <w:rPr>
          <w:rFonts w:ascii="Times New Roman" w:hAnsi="Times New Roman" w:cs="Times New Roman"/>
          <w:sz w:val="24"/>
          <w:szCs w:val="24"/>
        </w:rPr>
        <w:t>и</w:t>
      </w:r>
      <w:r w:rsidR="000A5436">
        <w:rPr>
          <w:rFonts w:ascii="Times New Roman" w:hAnsi="Times New Roman" w:cs="Times New Roman"/>
          <w:sz w:val="24"/>
          <w:szCs w:val="24"/>
        </w:rPr>
        <w:t xml:space="preserve"> ликвидности.</w:t>
      </w:r>
    </w:p>
    <w:p w:rsidR="00094447" w:rsidRPr="00F508F6" w:rsidRDefault="000A5436" w:rsidP="000A543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ходе встречи о</w:t>
      </w:r>
      <w:r w:rsidR="00C85E57">
        <w:rPr>
          <w:rFonts w:ascii="Times New Roman" w:hAnsi="Times New Roman" w:cs="Times New Roman"/>
          <w:sz w:val="24"/>
          <w:szCs w:val="24"/>
        </w:rPr>
        <w:t xml:space="preserve">бсуждались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для российского бизнеса, экспорт и импорт, юридические аспекты взаимодействия с партнерами из Бразилии, </w:t>
      </w:r>
      <w:r w:rsidR="00C85E57">
        <w:rPr>
          <w:rFonts w:ascii="Times New Roman" w:hAnsi="Times New Roman" w:cs="Times New Roman"/>
          <w:sz w:val="24"/>
          <w:szCs w:val="24"/>
        </w:rPr>
        <w:t xml:space="preserve">реформы и реструктуризация </w:t>
      </w:r>
      <w:r w:rsidR="00151706" w:rsidRPr="00F508F6">
        <w:rPr>
          <w:rFonts w:ascii="Times New Roman" w:hAnsi="Times New Roman" w:cs="Times New Roman"/>
          <w:sz w:val="24"/>
          <w:szCs w:val="24"/>
        </w:rPr>
        <w:t>существующих международных подразделений</w:t>
      </w:r>
      <w:r w:rsidR="00C85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организациях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. </w:t>
      </w:r>
      <w:r w:rsidR="00C85E57" w:rsidRPr="00C85E57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="00C85E57" w:rsidRPr="00C85E57">
        <w:rPr>
          <w:rFonts w:ascii="Times New Roman" w:hAnsi="Times New Roman" w:cs="Times New Roman"/>
          <w:sz w:val="24"/>
          <w:szCs w:val="24"/>
        </w:rPr>
        <w:t>Салвадори</w:t>
      </w:r>
      <w:proofErr w:type="spellEnd"/>
      <w:r w:rsidR="00C85E57" w:rsidRPr="00C85E57">
        <w:rPr>
          <w:rFonts w:ascii="Times New Roman" w:hAnsi="Times New Roman" w:cs="Times New Roman"/>
          <w:sz w:val="24"/>
          <w:szCs w:val="24"/>
        </w:rPr>
        <w:t xml:space="preserve"> </w:t>
      </w:r>
      <w:r w:rsidR="00855112">
        <w:rPr>
          <w:rFonts w:ascii="Times New Roman" w:hAnsi="Times New Roman" w:cs="Times New Roman"/>
          <w:sz w:val="24"/>
          <w:szCs w:val="24"/>
        </w:rPr>
        <w:t>описала</w:t>
      </w:r>
      <w:r w:rsidR="00F508F6">
        <w:rPr>
          <w:rFonts w:ascii="Times New Roman" w:hAnsi="Times New Roman" w:cs="Times New Roman"/>
          <w:sz w:val="24"/>
          <w:szCs w:val="24"/>
        </w:rPr>
        <w:t xml:space="preserve"> </w:t>
      </w:r>
      <w:r w:rsidR="00783AB0">
        <w:rPr>
          <w:rFonts w:ascii="Times New Roman" w:hAnsi="Times New Roman" w:cs="Times New Roman"/>
          <w:sz w:val="24"/>
          <w:szCs w:val="24"/>
        </w:rPr>
        <w:t xml:space="preserve">опыт </w:t>
      </w:r>
      <w:r w:rsidR="00783AB0" w:rsidRPr="00F508F6">
        <w:rPr>
          <w:rFonts w:ascii="Times New Roman" w:hAnsi="Times New Roman" w:cs="Times New Roman"/>
          <w:sz w:val="24"/>
          <w:szCs w:val="24"/>
        </w:rPr>
        <w:t>работы</w:t>
      </w:r>
      <w:r w:rsidR="00151706" w:rsidRPr="00F508F6">
        <w:rPr>
          <w:rFonts w:ascii="Times New Roman" w:hAnsi="Times New Roman" w:cs="Times New Roman"/>
          <w:sz w:val="24"/>
          <w:szCs w:val="24"/>
        </w:rPr>
        <w:t xml:space="preserve"> на рынках телекоммуникаций и робототехники.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8F6" w:rsidRDefault="00F508F6" w:rsidP="00F508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F6" w:rsidRDefault="00F508F6" w:rsidP="00A34D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 поделилась удивительной спецификой </w:t>
      </w:r>
      <w:r w:rsidR="0078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бизнеса и деловых переговоров </w:t>
      </w:r>
      <w:r w:rsidR="000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3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Бразилии и объяснила некоторые тонкости менталитета жителей страны.</w:t>
      </w:r>
      <w:r w:rsidR="00A3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были приведены существующие успешные примеры сотрудничества с Россие</w:t>
      </w:r>
      <w:r w:rsidR="00BB2C2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A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образовании, торговле и развитии международных проектов.</w:t>
      </w:r>
      <w:r w:rsidR="00783A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3AB0" w:rsidRPr="00094447" w:rsidRDefault="00783AB0" w:rsidP="00BB2C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47" w:rsidRPr="00F508F6" w:rsidRDefault="00094447" w:rsidP="00F50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686" w:rsidRPr="00F508F6" w:rsidRDefault="00E53686" w:rsidP="00F508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3686" w:rsidRPr="00F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24E8"/>
    <w:multiLevelType w:val="multilevel"/>
    <w:tmpl w:val="2FC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06"/>
    <w:rsid w:val="00094447"/>
    <w:rsid w:val="000A5436"/>
    <w:rsid w:val="000B519D"/>
    <w:rsid w:val="00151706"/>
    <w:rsid w:val="001E1551"/>
    <w:rsid w:val="003501BC"/>
    <w:rsid w:val="003539B9"/>
    <w:rsid w:val="0061224C"/>
    <w:rsid w:val="00783AB0"/>
    <w:rsid w:val="00855112"/>
    <w:rsid w:val="00A17103"/>
    <w:rsid w:val="00A34DFF"/>
    <w:rsid w:val="00BB2C2F"/>
    <w:rsid w:val="00C85E57"/>
    <w:rsid w:val="00E53686"/>
    <w:rsid w:val="00F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F9B51-DC85-4957-B94A-4F3CFE98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4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BDV</cp:lastModifiedBy>
  <cp:revision>5</cp:revision>
  <cp:lastPrinted>2020-06-09T12:23:00Z</cp:lastPrinted>
  <dcterms:created xsi:type="dcterms:W3CDTF">2020-06-09T12:40:00Z</dcterms:created>
  <dcterms:modified xsi:type="dcterms:W3CDTF">2020-06-10T07:37:00Z</dcterms:modified>
</cp:coreProperties>
</file>