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24" w:rsidRDefault="00CA4524">
      <w:pPr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CA4524" w:rsidRPr="008901EC" w:rsidRDefault="008901EC" w:rsidP="00CA4524">
      <w:pPr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8901E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Материал Российской Газеты</w:t>
      </w:r>
      <w:r w:rsidRPr="008901E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. </w:t>
      </w:r>
      <w:r w:rsidR="00CA4524" w:rsidRPr="008901E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В </w:t>
      </w:r>
      <w:proofErr w:type="gramStart"/>
      <w:r w:rsidR="00CA4524" w:rsidRPr="008901E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ГУАП  </w:t>
      </w:r>
      <w:r w:rsidR="00CA4524" w:rsidRPr="008901E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разработали</w:t>
      </w:r>
      <w:proofErr w:type="gramEnd"/>
      <w:r w:rsidR="00CA4524" w:rsidRPr="008901E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, создали инновационный программный комплекс</w:t>
      </w:r>
      <w:r w:rsidR="00CA4524" w:rsidRPr="008901E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и стандартизировали технологии высокоскоростных бортовых се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тей</w:t>
      </w:r>
      <w:bookmarkStart w:id="0" w:name="_GoBack"/>
      <w:bookmarkEnd w:id="0"/>
    </w:p>
    <w:p w:rsidR="00CA4524" w:rsidRDefault="00CA4524">
      <w:pPr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CA4524" w:rsidRDefault="00CA4524">
      <w:pPr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Материал Российской Газеты -</w:t>
      </w:r>
      <w:r w:rsidRPr="00CA452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Спецвыпуск № 129(8183). </w:t>
      </w:r>
      <w:r w:rsidR="007E2FED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CA4524">
        <w:rPr>
          <w:rFonts w:ascii="Times New Roman" w:hAnsi="Times New Roman" w:cs="Times New Roman"/>
          <w:color w:val="000000"/>
          <w:spacing w:val="3"/>
          <w:sz w:val="24"/>
          <w:szCs w:val="24"/>
        </w:rPr>
        <w:t>ема номера</w:t>
      </w:r>
      <w:r w:rsidR="007E2FE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Высшая школа</w:t>
      </w:r>
      <w:r w:rsidRPr="00CA4524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CA4524" w:rsidRDefault="00CA4524">
      <w:pP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CA4524" w:rsidRPr="00CA4524" w:rsidRDefault="00CA4524" w:rsidP="00CA4524">
      <w:pPr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CA452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</w:t>
      </w:r>
      <w:r w:rsidRPr="00CA452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етербургские вузы всегда славились научными достижениями. В советское время разработки часто носили фундаментальный характер и не получали дальнейшего развития, сегодня научная мысль направлена на практическую реализацию.</w:t>
      </w:r>
    </w:p>
    <w:p w:rsidR="00CA4524" w:rsidRPr="00CA4524" w:rsidRDefault="00CA4524" w:rsidP="00CA4524">
      <w:pPr>
        <w:pStyle w:val="a3"/>
        <w:spacing w:before="0" w:beforeAutospacing="0" w:after="300" w:afterAutospacing="0" w:line="384" w:lineRule="atLeast"/>
        <w:rPr>
          <w:color w:val="000000"/>
          <w:spacing w:val="3"/>
        </w:rPr>
      </w:pPr>
      <w:r w:rsidRPr="00CA4524">
        <w:rPr>
          <w:color w:val="000000"/>
          <w:spacing w:val="3"/>
        </w:rPr>
        <w:t>Т</w:t>
      </w:r>
      <w:r w:rsidRPr="00CA4524">
        <w:rPr>
          <w:color w:val="000000"/>
          <w:spacing w:val="3"/>
        </w:rPr>
        <w:t>ема космоса - одна из приоритетных в ГУАПе. Входящий в него Институт высокопроизводительных компьютерных и сетевых технологий (Институт ВКиСТ) совместно с европейским, американским и японским космическими агентствами разработали и стандартизировали технологии высокоскоростных бортовых сетей SpaceWire/SpaceFibre. Они позволят повысить скорость и упростить обмен данными на борту космических аппаратов, спутников, пилотируемых космических кораблей.</w:t>
      </w:r>
    </w:p>
    <w:p w:rsidR="00CA4524" w:rsidRPr="00CA4524" w:rsidRDefault="00CA4524" w:rsidP="00CA4524">
      <w:pPr>
        <w:pStyle w:val="a3"/>
        <w:spacing w:before="0" w:beforeAutospacing="0" w:after="300" w:afterAutospacing="0" w:line="384" w:lineRule="atLeast"/>
        <w:rPr>
          <w:color w:val="000000"/>
          <w:spacing w:val="3"/>
        </w:rPr>
      </w:pPr>
      <w:r w:rsidRPr="00CA4524">
        <w:rPr>
          <w:color w:val="000000"/>
          <w:spacing w:val="3"/>
        </w:rPr>
        <w:t>- ГУАП не только участвовал в создании технологии совместно с зарубежными партнерами, но и одновременно с этим, во взаимодействии с российской промышленностью, разработал электронную компонентную базу для бортовых сетей SpaceWire/SpaceFibre. Она по своим параметрам и функциональным возможностям превосходит мировой уровень. Эти компоненты уже освоены в серийном производстве российскими предприятиями, технологии при поддержке Роскосмоса внедряются в российской космической отрасли, - рассказал директор Института ВКиСТ Юрий Шейнин.</w:t>
      </w:r>
    </w:p>
    <w:p w:rsidR="00CA4524" w:rsidRPr="00CA4524" w:rsidRDefault="00CA4524" w:rsidP="00CA4524">
      <w:pPr>
        <w:pStyle w:val="a3"/>
        <w:spacing w:before="0" w:beforeAutospacing="0" w:after="300" w:afterAutospacing="0" w:line="384" w:lineRule="atLeast"/>
        <w:rPr>
          <w:color w:val="000000"/>
          <w:spacing w:val="3"/>
        </w:rPr>
      </w:pPr>
      <w:r w:rsidRPr="00CA4524">
        <w:rPr>
          <w:color w:val="000000"/>
          <w:spacing w:val="3"/>
        </w:rPr>
        <w:t>В ГУАПе создан инновационный программный комплекс SANDS, позволяющий автоматизировать действия по моделированию и проектированию бортовых космических сетей на Земле. Как пояснил завлабораторией Центра координации научных исследований ГУАПа Валентин Оленев, сегодня большинство расчетов по проектированию сетей идет в ручном режиме.</w:t>
      </w:r>
    </w:p>
    <w:p w:rsidR="00CA4524" w:rsidRPr="00CA4524" w:rsidRDefault="00CA4524" w:rsidP="00CA4524">
      <w:pPr>
        <w:pStyle w:val="a3"/>
        <w:spacing w:before="0" w:beforeAutospacing="0" w:after="300" w:afterAutospacing="0" w:line="384" w:lineRule="atLeast"/>
        <w:rPr>
          <w:color w:val="000000"/>
          <w:spacing w:val="3"/>
        </w:rPr>
      </w:pPr>
      <w:r w:rsidRPr="00CA4524">
        <w:rPr>
          <w:color w:val="000000"/>
          <w:spacing w:val="3"/>
        </w:rPr>
        <w:t>- Программного обеспечения такого рода в мире нет. Это многообещающая разработка, которую можно подстроить под различных заказчиков. Пока комплекс сделан под требования крупного индустриального партнера "Информационные спутниковые системы" - компании, которая запускает 75 процентов российских спутников. Но в дальнейшем его можно расширять. Сейчас комплекс находится на тестировании у наших партнеров, - рассказал Оленев.</w:t>
      </w:r>
    </w:p>
    <w:p w:rsidR="00CA4524" w:rsidRPr="00CA4524" w:rsidRDefault="00CA4524" w:rsidP="00CA4524">
      <w:pPr>
        <w:pStyle w:val="a3"/>
        <w:spacing w:before="0" w:beforeAutospacing="0" w:after="300" w:afterAutospacing="0" w:line="384" w:lineRule="atLeast"/>
        <w:rPr>
          <w:color w:val="000000"/>
          <w:spacing w:val="3"/>
        </w:rPr>
      </w:pPr>
      <w:r w:rsidRPr="00CA4524">
        <w:rPr>
          <w:color w:val="000000"/>
          <w:spacing w:val="3"/>
        </w:rPr>
        <w:lastRenderedPageBreak/>
        <w:t>Комплекс позволит сократить сроки разработки сетей, а значит, сократит время, необходимое на доведение спутника до финальной версии.</w:t>
      </w:r>
    </w:p>
    <w:p w:rsidR="00CA4524" w:rsidRPr="00CA4524" w:rsidRDefault="00CA4524" w:rsidP="00CA4524">
      <w:pPr>
        <w:pStyle w:val="a3"/>
        <w:spacing w:before="0" w:beforeAutospacing="0" w:after="300" w:afterAutospacing="0" w:line="384" w:lineRule="atLeast"/>
        <w:rPr>
          <w:color w:val="000000"/>
          <w:spacing w:val="3"/>
        </w:rPr>
      </w:pPr>
      <w:r w:rsidRPr="00CA4524">
        <w:rPr>
          <w:color w:val="000000"/>
          <w:spacing w:val="3"/>
        </w:rPr>
        <w:t>- Основной тренд вузовской науки - кооперация с научными организациями и индустриальными партнерами с целью практического применения результатов научной деятельности, повышение реального вклада науки в экономический рост стран, - подчеркнул председатель Комитета по науке и высшей школе Санкт-Петербурга Андрей Максимов. - Сегодня вузы города значительно укрепляют свои позиции в науке, показывают достойные результаты. Сильные исследовательские коллективы работают в современных лабораториях и нацелены на перспективные исследования.</w:t>
      </w:r>
    </w:p>
    <w:p w:rsidR="00CA4524" w:rsidRDefault="00CA4524"/>
    <w:p w:rsidR="00CA4524" w:rsidRDefault="00CA4524"/>
    <w:p w:rsidR="00CA4524" w:rsidRDefault="007E2FED">
      <w:r>
        <w:t xml:space="preserve">Материал на сайте </w:t>
      </w:r>
      <w:hyperlink r:id="rId4" w:history="1">
        <w:r>
          <w:rPr>
            <w:rStyle w:val="a4"/>
          </w:rPr>
          <w:t>https://rg.ru/2020/06/16/reg-szfo/razrabotki-piterskih-vuzov-zhdut-zapuska-v-serijnoe-proizvodstvo.html</w:t>
        </w:r>
      </w:hyperlink>
    </w:p>
    <w:p w:rsidR="007E2FED" w:rsidRDefault="007E2FED"/>
    <w:p w:rsidR="007E2FED" w:rsidRPr="007E2FED" w:rsidRDefault="007E2FED">
      <w:r>
        <w:t xml:space="preserve">Исподный файл для размещения выпуска газеты - </w:t>
      </w:r>
      <w:hyperlink r:id="rId5" w:history="1">
        <w:r>
          <w:rPr>
            <w:rStyle w:val="a4"/>
          </w:rPr>
          <w:t>https://cdnimg.rg.ru/pril/fascicle/4/07/54/40754-1592283907.pdf</w:t>
        </w:r>
      </w:hyperlink>
    </w:p>
    <w:sectPr w:rsidR="007E2FED" w:rsidRPr="007E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9F"/>
    <w:rsid w:val="003D49A9"/>
    <w:rsid w:val="005B6F03"/>
    <w:rsid w:val="007E2FED"/>
    <w:rsid w:val="008901EC"/>
    <w:rsid w:val="00CA4524"/>
    <w:rsid w:val="00E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9764D-EF19-4B4A-983A-03E68381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2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nimg.rg.ru/pril/fascicle/4/07/54/40754-1592283907.pdf" TargetMode="External"/><Relationship Id="rId4" Type="http://schemas.openxmlformats.org/officeDocument/2006/relationships/hyperlink" Target="https://rg.ru/2020/06/16/reg-szfo/razrabotki-piterskih-vuzov-zhdut-zapuska-v-serijnoe-proizvod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493</Words>
  <Characters>2811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5</cp:revision>
  <dcterms:created xsi:type="dcterms:W3CDTF">2020-06-20T18:18:00Z</dcterms:created>
  <dcterms:modified xsi:type="dcterms:W3CDTF">2020-06-20T18:28:00Z</dcterms:modified>
</cp:coreProperties>
</file>