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D" w:rsidRPr="006C1094" w:rsidRDefault="007C5F6D">
      <w:r w:rsidRPr="007C5F6D">
        <w:rPr>
          <w:b/>
        </w:rPr>
        <w:t>Заголовок:</w:t>
      </w:r>
      <w:r>
        <w:br/>
      </w:r>
      <w:r>
        <w:br/>
        <w:t xml:space="preserve">ГУАП </w:t>
      </w:r>
      <w:r w:rsidR="006C1094">
        <w:t xml:space="preserve">снова </w:t>
      </w:r>
      <w:r>
        <w:t xml:space="preserve">поднялся в рейтинге </w:t>
      </w:r>
      <w:r>
        <w:rPr>
          <w:lang w:val="en-US"/>
        </w:rPr>
        <w:t>FORBES</w:t>
      </w:r>
      <w:r w:rsidR="006C1094">
        <w:t>!</w:t>
      </w:r>
    </w:p>
    <w:p w:rsidR="007C5F6D" w:rsidRPr="007C5F6D" w:rsidRDefault="007C5F6D">
      <w:pPr>
        <w:rPr>
          <w:b/>
        </w:rPr>
      </w:pPr>
      <w:r w:rsidRPr="007C5F6D">
        <w:rPr>
          <w:b/>
        </w:rPr>
        <w:t>Анонс:</w:t>
      </w:r>
    </w:p>
    <w:p w:rsidR="007C5F6D" w:rsidRDefault="007C5F6D">
      <w:r>
        <w:t>23 июня опубликован новый рейтинг «</w:t>
      </w:r>
      <w:r w:rsidRPr="007C5F6D">
        <w:t xml:space="preserve">Университеты для будущей элиты: 100 лучших российских вузов по версии </w:t>
      </w:r>
      <w:proofErr w:type="spellStart"/>
      <w:r w:rsidRPr="007C5F6D">
        <w:t>Forbes</w:t>
      </w:r>
      <w:proofErr w:type="spellEnd"/>
      <w:r w:rsidRPr="007C5F6D">
        <w:t>—2020</w:t>
      </w:r>
      <w:r>
        <w:t>»</w:t>
      </w:r>
    </w:p>
    <w:p w:rsidR="007C5F6D" w:rsidRPr="004D100C" w:rsidRDefault="007C5F6D">
      <w:pPr>
        <w:rPr>
          <w:b/>
        </w:rPr>
      </w:pPr>
      <w:r w:rsidRPr="004D100C">
        <w:rPr>
          <w:b/>
        </w:rPr>
        <w:t>Текст новости:</w:t>
      </w:r>
    </w:p>
    <w:p w:rsidR="007C5F6D" w:rsidRDefault="007C5F6D">
      <w:r>
        <w:t xml:space="preserve">Рейтинг одного из </w:t>
      </w:r>
      <w:r w:rsidRPr="007C5F6D">
        <w:t>наиболее авторитетных и известных экономических печатных изданий в мире </w:t>
      </w:r>
      <w:r w:rsidRPr="007C5F6D">
        <w:t>публикуется с 2018 года</w:t>
      </w:r>
      <w:r>
        <w:t xml:space="preserve">. </w:t>
      </w:r>
      <w:r w:rsidR="004D100C">
        <w:t>В первом рейтинге ГУАП занимал 85 место, а в 2019 году поднялся на 71.</w:t>
      </w:r>
    </w:p>
    <w:p w:rsidR="007C5F6D" w:rsidRDefault="007C5F6D">
      <w:r>
        <w:t>В этом году в методику рейтинга внесли значительные изменения</w:t>
      </w:r>
      <w:r w:rsidR="004D100C">
        <w:t xml:space="preserve"> – появилась новая метрика «Качество выпускников», основанная на опросе крупнейших компаний, работающих на российском рынке. Кроме того серьезные изменения коснулись метрик «Качество образования» и «Фактор </w:t>
      </w:r>
      <w:r w:rsidR="004D100C">
        <w:rPr>
          <w:lang w:val="en-US"/>
        </w:rPr>
        <w:t>Forbes</w:t>
      </w:r>
      <w:r w:rsidR="004D100C">
        <w:t>»</w:t>
      </w:r>
      <w:r w:rsidR="004D100C" w:rsidRPr="004D100C">
        <w:t>.</w:t>
      </w:r>
    </w:p>
    <w:p w:rsidR="006C1094" w:rsidRDefault="006C1094">
      <w:r>
        <w:t>Эти изменения привели к значительным</w:t>
      </w:r>
      <w:bookmarkStart w:id="0" w:name="_GoBack"/>
      <w:bookmarkEnd w:id="0"/>
      <w:r>
        <w:t xml:space="preserve"> перестановкам в рейтинге. При</w:t>
      </w:r>
      <w:r w:rsidR="002346F0">
        <w:t>ятно отметить, что даже в изменившихся условиях,</w:t>
      </w:r>
      <w:r>
        <w:t xml:space="preserve"> ГУАП снова поднялся на несколько ступенек вверх и теперь занимает 64 место!  </w:t>
      </w:r>
    </w:p>
    <w:p w:rsidR="002346F0" w:rsidRPr="00B5383D" w:rsidRDefault="002346F0">
      <w:pPr>
        <w:rPr>
          <w:b/>
        </w:rPr>
      </w:pPr>
      <w:r w:rsidRPr="00B5383D">
        <w:rPr>
          <w:b/>
        </w:rPr>
        <w:t>Подробнее:</w:t>
      </w:r>
    </w:p>
    <w:p w:rsidR="002346F0" w:rsidRDefault="002346F0">
      <w:hyperlink r:id="rId5" w:history="1">
        <w:r>
          <w:rPr>
            <w:rStyle w:val="a3"/>
          </w:rPr>
          <w:t>https://www.forbes.ru/obshchestvo/403369-universitety-dlya-budushchey-elity-100-luchshih-rossiyskih-vuzov-po-versii-forbes</w:t>
        </w:r>
      </w:hyperlink>
    </w:p>
    <w:p w:rsidR="002346F0" w:rsidRPr="004D100C" w:rsidRDefault="002346F0"/>
    <w:p w:rsidR="004D100C" w:rsidRPr="004D100C" w:rsidRDefault="004D100C"/>
    <w:sectPr w:rsidR="004D100C" w:rsidRPr="004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D"/>
    <w:rsid w:val="002346F0"/>
    <w:rsid w:val="004D100C"/>
    <w:rsid w:val="006C1094"/>
    <w:rsid w:val="007C5F6D"/>
    <w:rsid w:val="007D6F2B"/>
    <w:rsid w:val="00AF242A"/>
    <w:rsid w:val="00B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ru/obshchestvo/403369-universitety-dlya-budushchey-elity-100-luchshih-rossiyskih-vuzov-po-versii-forb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2020-06-24T04:45:00Z</dcterms:created>
  <dcterms:modified xsi:type="dcterms:W3CDTF">2020-06-24T09:31:00Z</dcterms:modified>
</cp:coreProperties>
</file>