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E8" w:rsidRDefault="00FF1660" w:rsidP="00FF1660">
      <w:pPr>
        <w:ind w:firstLine="709"/>
        <w:jc w:val="both"/>
        <w:rPr>
          <w:rFonts w:cs="Times New Roman"/>
          <w:b/>
          <w:sz w:val="28"/>
          <w:szCs w:val="28"/>
        </w:rPr>
      </w:pPr>
      <w:r w:rsidRPr="00FF1660">
        <w:rPr>
          <w:rFonts w:cs="Times New Roman"/>
          <w:b/>
          <w:sz w:val="28"/>
          <w:szCs w:val="28"/>
        </w:rPr>
        <w:t xml:space="preserve">Заголовок: </w:t>
      </w:r>
    </w:p>
    <w:p w:rsidR="004800E8" w:rsidRDefault="004800E8" w:rsidP="004800E8">
      <w:pPr>
        <w:pStyle w:val="a4"/>
      </w:pPr>
    </w:p>
    <w:p w:rsidR="00FF1660" w:rsidRPr="00FF1660" w:rsidRDefault="00FF1660" w:rsidP="00FF1660">
      <w:pPr>
        <w:ind w:firstLine="709"/>
        <w:jc w:val="both"/>
        <w:rPr>
          <w:rFonts w:cs="Times New Roman"/>
          <w:b/>
          <w:sz w:val="28"/>
          <w:szCs w:val="28"/>
        </w:rPr>
      </w:pPr>
      <w:r w:rsidRPr="00FF1660">
        <w:rPr>
          <w:rFonts w:cs="Times New Roman"/>
          <w:sz w:val="28"/>
          <w:szCs w:val="28"/>
        </w:rPr>
        <w:t>ГУАП и «Силовые машины» заключили генеральное соглашение о партнерстве</w:t>
      </w:r>
    </w:p>
    <w:p w:rsidR="00FF1660" w:rsidRPr="00FF1660" w:rsidRDefault="00FF1660" w:rsidP="004800E8">
      <w:pPr>
        <w:pStyle w:val="a4"/>
      </w:pPr>
    </w:p>
    <w:p w:rsidR="00FF1660" w:rsidRPr="00FF1660" w:rsidRDefault="00FF1660" w:rsidP="00FF1660">
      <w:pPr>
        <w:tabs>
          <w:tab w:val="left" w:pos="7785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FF1660">
        <w:rPr>
          <w:rFonts w:cs="Times New Roman"/>
          <w:b/>
          <w:sz w:val="28"/>
          <w:szCs w:val="28"/>
        </w:rPr>
        <w:t xml:space="preserve">Анонс: </w:t>
      </w:r>
    </w:p>
    <w:p w:rsidR="00FF1660" w:rsidRDefault="00FF1660" w:rsidP="004800E8">
      <w:pPr>
        <w:pStyle w:val="a4"/>
      </w:pPr>
    </w:p>
    <w:p w:rsidR="00FF1660" w:rsidRPr="00FF1660" w:rsidRDefault="00FF1660" w:rsidP="00FF1660">
      <w:pPr>
        <w:tabs>
          <w:tab w:val="left" w:pos="7785"/>
        </w:tabs>
        <w:ind w:firstLine="709"/>
        <w:jc w:val="both"/>
        <w:rPr>
          <w:rFonts w:cs="Times New Roman"/>
          <w:sz w:val="28"/>
          <w:szCs w:val="28"/>
        </w:rPr>
      </w:pPr>
      <w:r w:rsidRPr="00FF1660">
        <w:rPr>
          <w:rFonts w:cs="Times New Roman"/>
          <w:sz w:val="28"/>
          <w:szCs w:val="28"/>
        </w:rPr>
        <w:t>Г</w:t>
      </w:r>
      <w:r w:rsidRPr="00FF1660">
        <w:rPr>
          <w:rFonts w:cs="Times New Roman"/>
          <w:sz w:val="28"/>
          <w:szCs w:val="28"/>
        </w:rPr>
        <w:t>енеральное соглашение, закрепля</w:t>
      </w:r>
      <w:r w:rsidRPr="00FF1660">
        <w:rPr>
          <w:rFonts w:cs="Times New Roman"/>
          <w:sz w:val="28"/>
          <w:szCs w:val="28"/>
        </w:rPr>
        <w:t>ет</w:t>
      </w:r>
      <w:r w:rsidRPr="00FF1660">
        <w:rPr>
          <w:rFonts w:cs="Times New Roman"/>
          <w:sz w:val="28"/>
          <w:szCs w:val="28"/>
        </w:rPr>
        <w:t xml:space="preserve"> за </w:t>
      </w:r>
      <w:r w:rsidRPr="00FF1660">
        <w:rPr>
          <w:rFonts w:cs="Times New Roman"/>
          <w:sz w:val="28"/>
          <w:szCs w:val="28"/>
        </w:rPr>
        <w:t xml:space="preserve">нашим университетом </w:t>
      </w:r>
      <w:r w:rsidRPr="00FF1660">
        <w:rPr>
          <w:rFonts w:cs="Times New Roman"/>
          <w:sz w:val="28"/>
          <w:szCs w:val="28"/>
        </w:rPr>
        <w:t>статус партнера энергомашиностроительной компании по подготовке кадров и созданию центра профессиональных компетенций в области электроэнергетики и электротехники электрических машин и аппаратов.</w:t>
      </w:r>
    </w:p>
    <w:p w:rsidR="00FF1660" w:rsidRPr="00FF1660" w:rsidRDefault="00FF1660" w:rsidP="004800E8">
      <w:pPr>
        <w:pStyle w:val="a4"/>
      </w:pPr>
    </w:p>
    <w:p w:rsidR="00FF1660" w:rsidRPr="00FF1660" w:rsidRDefault="00FF1660" w:rsidP="00FF1660">
      <w:pPr>
        <w:ind w:firstLine="709"/>
        <w:jc w:val="both"/>
        <w:rPr>
          <w:rFonts w:cs="Times New Roman"/>
          <w:b/>
          <w:sz w:val="28"/>
          <w:szCs w:val="28"/>
        </w:rPr>
      </w:pPr>
      <w:r w:rsidRPr="00FF1660">
        <w:rPr>
          <w:rFonts w:cs="Times New Roman"/>
          <w:b/>
          <w:sz w:val="28"/>
          <w:szCs w:val="28"/>
        </w:rPr>
        <w:t>Текст новости:</w:t>
      </w:r>
    </w:p>
    <w:p w:rsidR="00FF1660" w:rsidRPr="00FF1660" w:rsidRDefault="00FF1660" w:rsidP="004800E8">
      <w:pPr>
        <w:pStyle w:val="a4"/>
      </w:pPr>
    </w:p>
    <w:p w:rsidR="00FF1660" w:rsidRPr="00FF1660" w:rsidRDefault="00FF1660" w:rsidP="00FF1660">
      <w:pPr>
        <w:ind w:firstLine="709"/>
        <w:jc w:val="both"/>
        <w:rPr>
          <w:rFonts w:cs="Times New Roman"/>
          <w:sz w:val="28"/>
          <w:szCs w:val="28"/>
        </w:rPr>
      </w:pPr>
      <w:r w:rsidRPr="00FF1660">
        <w:rPr>
          <w:rFonts w:cs="Times New Roman"/>
          <w:sz w:val="28"/>
          <w:szCs w:val="28"/>
        </w:rPr>
        <w:t xml:space="preserve">Цель сотрудничества – обучение профессионалов электротехнических специальностей по направлению «Электроэнергетика и электротехника», выпускаемых Институтом инновационных технологий в электромеханике и робототехнике </w:t>
      </w:r>
      <w:r w:rsidRPr="00FF1660">
        <w:rPr>
          <w:rFonts w:cs="Times New Roman"/>
          <w:sz w:val="28"/>
          <w:szCs w:val="28"/>
        </w:rPr>
        <w:t>ГУАП</w:t>
      </w:r>
      <w:r w:rsidRPr="00FF1660">
        <w:rPr>
          <w:rFonts w:cs="Times New Roman"/>
          <w:sz w:val="28"/>
          <w:szCs w:val="28"/>
        </w:rPr>
        <w:t>. Такие специалисты востребованы «Силовыми машинами», в частности заводом «</w:t>
      </w:r>
      <w:proofErr w:type="spellStart"/>
      <w:r w:rsidRPr="00FF1660">
        <w:rPr>
          <w:rFonts w:cs="Times New Roman"/>
          <w:sz w:val="28"/>
          <w:szCs w:val="28"/>
        </w:rPr>
        <w:t>Электросила</w:t>
      </w:r>
      <w:proofErr w:type="spellEnd"/>
      <w:r w:rsidRPr="00FF1660">
        <w:rPr>
          <w:rFonts w:cs="Times New Roman"/>
          <w:sz w:val="28"/>
          <w:szCs w:val="28"/>
        </w:rPr>
        <w:t>» –отечественным предприятием, производящим турбо- и гидрогенераторы для электростанций, а также электротехническое оборудования для промышленности и транспорта.</w:t>
      </w:r>
    </w:p>
    <w:p w:rsidR="00FF1660" w:rsidRPr="00FF1660" w:rsidRDefault="00FF1660" w:rsidP="004800E8">
      <w:pPr>
        <w:pStyle w:val="a4"/>
      </w:pPr>
    </w:p>
    <w:p w:rsidR="00FF1660" w:rsidRPr="00FF1660" w:rsidRDefault="00FF1660" w:rsidP="00FF1660">
      <w:pPr>
        <w:ind w:firstLine="709"/>
        <w:jc w:val="both"/>
        <w:rPr>
          <w:rFonts w:cs="Times New Roman"/>
          <w:sz w:val="28"/>
          <w:szCs w:val="28"/>
        </w:rPr>
      </w:pPr>
      <w:r w:rsidRPr="00FF1660">
        <w:rPr>
          <w:rFonts w:cs="Times New Roman"/>
          <w:sz w:val="28"/>
          <w:szCs w:val="28"/>
        </w:rPr>
        <w:t xml:space="preserve">Одним из ключевых направлений взаимодействия сторон станет создание студенческого конструкторского бюро (СКБ) для учащихся 3-4 курсов </w:t>
      </w:r>
      <w:proofErr w:type="spellStart"/>
      <w:r w:rsidRPr="00FF1660">
        <w:rPr>
          <w:rFonts w:cs="Times New Roman"/>
          <w:sz w:val="28"/>
          <w:szCs w:val="28"/>
        </w:rPr>
        <w:t>бакалавриата</w:t>
      </w:r>
      <w:proofErr w:type="spellEnd"/>
      <w:r w:rsidRPr="00FF1660">
        <w:rPr>
          <w:rFonts w:cs="Times New Roman"/>
          <w:sz w:val="28"/>
          <w:szCs w:val="28"/>
        </w:rPr>
        <w:t xml:space="preserve"> и 1-2 курсов магистратуры. Участие в работе СКБ позволит молодым людям получить как практические навыки решения конструкторских и технологических задач, так и опыт участия в НИР и НИОКР высокотехнологичной компании.</w:t>
      </w:r>
    </w:p>
    <w:p w:rsidR="00FF1660" w:rsidRPr="00FF1660" w:rsidRDefault="00FF1660" w:rsidP="004800E8">
      <w:pPr>
        <w:pStyle w:val="a4"/>
      </w:pPr>
    </w:p>
    <w:p w:rsidR="00FF1660" w:rsidRPr="00FF1660" w:rsidRDefault="00FF1660" w:rsidP="00FF1660">
      <w:pPr>
        <w:ind w:firstLine="709"/>
        <w:jc w:val="both"/>
        <w:rPr>
          <w:rFonts w:cs="Times New Roman"/>
          <w:sz w:val="28"/>
          <w:szCs w:val="28"/>
        </w:rPr>
      </w:pPr>
      <w:r w:rsidRPr="00FF1660">
        <w:rPr>
          <w:rFonts w:cs="Times New Roman"/>
          <w:sz w:val="28"/>
          <w:szCs w:val="28"/>
        </w:rPr>
        <w:t xml:space="preserve">Соглашение также предусматривает развитие лабораторной базы, кадрового, методического, научно-технического потенциала ГУАП и внедрение передовых магистерских и бакалаврских программ. Немаловажно, что стороны договорились создать программу развития участников студенческих КБ и разработать механизм карьерного роста выпускников, что, безусловно, интересно как «Силовым машинам» и ГУАП, так и студентам.     </w:t>
      </w:r>
    </w:p>
    <w:p w:rsidR="00FF1660" w:rsidRPr="00FF1660" w:rsidRDefault="00FF1660" w:rsidP="004800E8">
      <w:pPr>
        <w:pStyle w:val="a4"/>
      </w:pPr>
    </w:p>
    <w:p w:rsidR="00FF1660" w:rsidRPr="00FF1660" w:rsidRDefault="00FF1660" w:rsidP="00FF1660">
      <w:pPr>
        <w:pBdr>
          <w:top w:val="none" w:sz="0" w:space="0" w:color="auto"/>
        </w:pBdr>
        <w:jc w:val="both"/>
        <w:rPr>
          <w:rFonts w:cs="Times New Roman"/>
          <w:b/>
          <w:sz w:val="28"/>
          <w:szCs w:val="28"/>
          <w:u w:val="single"/>
        </w:rPr>
      </w:pPr>
      <w:r w:rsidRPr="00FF1660">
        <w:rPr>
          <w:rFonts w:cs="Times New Roman"/>
          <w:b/>
          <w:sz w:val="28"/>
          <w:szCs w:val="28"/>
          <w:u w:val="single"/>
        </w:rPr>
        <w:t xml:space="preserve">Справка: </w:t>
      </w:r>
    </w:p>
    <w:p w:rsidR="00FF1660" w:rsidRPr="00FF1660" w:rsidRDefault="00FF1660" w:rsidP="00FF1660">
      <w:pPr>
        <w:pBdr>
          <w:top w:val="none" w:sz="0" w:space="0" w:color="auto"/>
        </w:pBdr>
        <w:jc w:val="both"/>
        <w:rPr>
          <w:rFonts w:cs="Times New Roman"/>
          <w:sz w:val="28"/>
          <w:szCs w:val="28"/>
        </w:rPr>
      </w:pPr>
    </w:p>
    <w:p w:rsidR="00D90620" w:rsidRDefault="00FF1660" w:rsidP="004800E8">
      <w:pPr>
        <w:pBdr>
          <w:top w:val="none" w:sz="0" w:space="0" w:color="auto"/>
        </w:pBdr>
        <w:ind w:firstLine="708"/>
        <w:jc w:val="both"/>
      </w:pPr>
      <w:r w:rsidRPr="00FF1660">
        <w:rPr>
          <w:rFonts w:cs="Times New Roman"/>
          <w:sz w:val="28"/>
          <w:szCs w:val="28"/>
        </w:rPr>
        <w:t>ПАО «Силовые машины» – глобальная энергомашиностроительная компания, лидер отрасли. Входит в состав «</w:t>
      </w:r>
      <w:proofErr w:type="spellStart"/>
      <w:r w:rsidRPr="00FF1660">
        <w:rPr>
          <w:rFonts w:cs="Times New Roman"/>
          <w:sz w:val="28"/>
          <w:szCs w:val="28"/>
        </w:rPr>
        <w:t>Севергрупп</w:t>
      </w:r>
      <w:proofErr w:type="spellEnd"/>
      <w:r w:rsidRPr="00FF1660">
        <w:rPr>
          <w:rFonts w:cs="Times New Roman"/>
          <w:sz w:val="28"/>
          <w:szCs w:val="28"/>
        </w:rPr>
        <w:t xml:space="preserve">», председатель Совета директоров – А.А. Мордашов. Компания обладает богатейшим опытом и компетенцией в области проектирования, изготовления и комплектной поставки оборудования для атомных, тепловых и гидроэлектростанций. Ключевая компетенция и конкурентное преимущество компании – осуществление комплексных проектов в сфере электроэнергетики. </w:t>
      </w:r>
      <w:hyperlink r:id="rId4" w:history="1">
        <w:r w:rsidRPr="00FF1660">
          <w:rPr>
            <w:rStyle w:val="a3"/>
            <w:rFonts w:cs="Times New Roman"/>
            <w:sz w:val="28"/>
            <w:szCs w:val="28"/>
          </w:rPr>
          <w:t>www.power-m.ru</w:t>
        </w:r>
      </w:hyperlink>
      <w:bookmarkStart w:id="0" w:name="_GoBack"/>
      <w:bookmarkEnd w:id="0"/>
    </w:p>
    <w:sectPr w:rsidR="00D9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60"/>
    <w:rsid w:val="004800E8"/>
    <w:rsid w:val="005C5618"/>
    <w:rsid w:val="00AC03C3"/>
    <w:rsid w:val="00B36953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58C0-D3BD-4FB2-AA31-436D3332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16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660"/>
    <w:rPr>
      <w:u w:val="single"/>
    </w:rPr>
  </w:style>
  <w:style w:type="paragraph" w:styleId="a4">
    <w:name w:val="No Spacing"/>
    <w:uiPriority w:val="1"/>
    <w:qFormat/>
    <w:rsid w:val="004800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er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2</cp:revision>
  <dcterms:created xsi:type="dcterms:W3CDTF">2020-07-08T12:02:00Z</dcterms:created>
  <dcterms:modified xsi:type="dcterms:W3CDTF">2020-07-08T12:06:00Z</dcterms:modified>
</cp:coreProperties>
</file>