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27" w:rsidRPr="003C05DB" w:rsidRDefault="00B85D27" w:rsidP="00B85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B85D27" w:rsidRDefault="00375F17" w:rsidP="00B85D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CF4E34">
        <w:rPr>
          <w:rFonts w:ascii="Times New Roman" w:hAnsi="Times New Roman" w:cs="Times New Roman"/>
          <w:sz w:val="24"/>
          <w:szCs w:val="24"/>
        </w:rPr>
        <w:t>дставитель</w:t>
      </w:r>
      <w:r>
        <w:rPr>
          <w:rFonts w:ascii="Times New Roman" w:hAnsi="Times New Roman" w:cs="Times New Roman"/>
          <w:sz w:val="24"/>
          <w:szCs w:val="24"/>
        </w:rPr>
        <w:t xml:space="preserve"> ГУАП принял участие во Всероссийском</w:t>
      </w:r>
      <w:r w:rsidR="00F26E2D">
        <w:rPr>
          <w:rFonts w:ascii="Times New Roman" w:hAnsi="Times New Roman" w:cs="Times New Roman"/>
          <w:sz w:val="24"/>
          <w:szCs w:val="24"/>
        </w:rPr>
        <w:t xml:space="preserve"> молодежном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форуме «Территория смыслов»</w:t>
      </w:r>
    </w:p>
    <w:p w:rsidR="00B85D27" w:rsidRPr="003C05DB" w:rsidRDefault="00B85D27" w:rsidP="00B85D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D27" w:rsidRPr="003C05DB" w:rsidRDefault="00B85D27" w:rsidP="00B85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B85D27" w:rsidRDefault="00BB7852" w:rsidP="00B85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сентября завершил работу Всероссийский молодежный образовательный форум «Территория смыслов». В</w:t>
      </w:r>
      <w:r w:rsidR="0037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 экспертной комиссии Всероссийского конкурса молодежных проектов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проводился</w:t>
      </w:r>
      <w:r w:rsidR="0037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форума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7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вошел</w:t>
      </w:r>
      <w:r w:rsidRPr="00BB7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B85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оцент кафедры </w:t>
      </w:r>
      <w:proofErr w:type="spellStart"/>
      <w:r w:rsidRPr="00B85D27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инноватики</w:t>
      </w:r>
      <w:proofErr w:type="spellEnd"/>
      <w:r w:rsidRPr="00B85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интегрированных систем качества</w:t>
      </w:r>
      <w:r w:rsidR="00F26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Института ФПТИ</w:t>
      </w:r>
      <w:r w:rsidRPr="00B85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Сергей Морозов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5F17" w:rsidRDefault="00375F17" w:rsidP="00B85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D27" w:rsidRPr="003C05DB" w:rsidRDefault="00B85D27" w:rsidP="00B85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B85D27" w:rsidRPr="00BB7852" w:rsidRDefault="00BB7852" w:rsidP="00C105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18 июля по 2 сентября 2020 </w:t>
      </w:r>
      <w:r w:rsidR="00C1053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85D27">
        <w:rPr>
          <w:rFonts w:ascii="Times New Roman" w:hAnsi="Times New Roman" w:cs="Times New Roman"/>
          <w:sz w:val="24"/>
          <w:szCs w:val="24"/>
        </w:rPr>
        <w:t xml:space="preserve"> </w:t>
      </w:r>
      <w:r w:rsidR="00C10535">
        <w:rPr>
          <w:rFonts w:ascii="Times New Roman" w:hAnsi="Times New Roman" w:cs="Times New Roman"/>
          <w:sz w:val="24"/>
          <w:szCs w:val="24"/>
        </w:rPr>
        <w:t>м</w:t>
      </w:r>
      <w:r w:rsidRPr="00B85D27">
        <w:rPr>
          <w:rFonts w:ascii="Times New Roman" w:hAnsi="Times New Roman" w:cs="Times New Roman"/>
          <w:sz w:val="24"/>
          <w:szCs w:val="24"/>
        </w:rPr>
        <w:t>астерской управления «</w:t>
      </w:r>
      <w:proofErr w:type="spellStart"/>
      <w:r w:rsidRPr="00B85D27">
        <w:rPr>
          <w:rFonts w:ascii="Times New Roman" w:hAnsi="Times New Roman" w:cs="Times New Roman"/>
          <w:sz w:val="24"/>
          <w:szCs w:val="24"/>
        </w:rPr>
        <w:t>Сенеж</w:t>
      </w:r>
      <w:proofErr w:type="spellEnd"/>
      <w:r w:rsidRPr="00B85D27">
        <w:rPr>
          <w:rFonts w:ascii="Times New Roman" w:hAnsi="Times New Roman" w:cs="Times New Roman"/>
          <w:sz w:val="24"/>
          <w:szCs w:val="24"/>
        </w:rPr>
        <w:t>»</w:t>
      </w:r>
      <w:r w:rsidR="00C10535">
        <w:rPr>
          <w:rFonts w:ascii="Times New Roman" w:hAnsi="Times New Roman" w:cs="Times New Roman"/>
          <w:sz w:val="24"/>
          <w:szCs w:val="24"/>
        </w:rPr>
        <w:t xml:space="preserve"> прошел </w:t>
      </w:r>
      <w:r w:rsidR="00C10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Всероссийский молодежный образовательный форум «Территория смыслов». Это одна из крупнейших образовательных площадок России, где ежегодно собираются молодые профессионалы со всей России из самых разных отраслей деятельности. </w:t>
      </w:r>
      <w:r w:rsidR="00F26E2D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со сложившейся эпидемиологической обстановкой форум совместил онлайн и оффлайн форматы, что позволило более качественно разработать инициативы по развитию государства и общества, развить компетенции и навыки участников Форума, а также сформировать молодежные сообщества.</w:t>
      </w:r>
    </w:p>
    <w:p w:rsidR="00F26E2D" w:rsidRDefault="00F26E2D" w:rsidP="00F26E2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старта форума прошли </w:t>
      </w:r>
      <w:r w:rsidR="002958B6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 xml:space="preserve"> смен, среди которых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Амбассадоры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Форума», «Гражданское общество», «Политика и сетевые лидеры», «Вызовы образования», «Служение Отечеству» и «Цифровая экономика». В рамках каждого направления проводились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конкурсы молодежных проектов.</w:t>
      </w:r>
    </w:p>
    <w:p w:rsidR="00321B52" w:rsidRDefault="00C10535" w:rsidP="00321B5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смене «Цифровая экономика»</w:t>
      </w:r>
      <w:r w:rsidR="00571A16">
        <w:rPr>
          <w:rFonts w:ascii="Times New Roman" w:hAnsi="Times New Roman" w:cs="Times New Roman"/>
          <w:sz w:val="24"/>
          <w:szCs w:val="24"/>
        </w:rPr>
        <w:t>, которая прошла с 27 августа по 2 сентября,</w:t>
      </w:r>
      <w:r>
        <w:rPr>
          <w:rFonts w:ascii="Times New Roman" w:hAnsi="Times New Roman" w:cs="Times New Roman"/>
          <w:sz w:val="24"/>
          <w:szCs w:val="24"/>
        </w:rPr>
        <w:t xml:space="preserve"> принял участие </w:t>
      </w:r>
      <w:r w:rsidRPr="00B85D2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андидат </w:t>
      </w:r>
      <w:r w:rsidRPr="00B85D27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ехнических </w:t>
      </w:r>
      <w:r w:rsidRPr="00B85D2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аук</w:t>
      </w:r>
      <w:r w:rsidRPr="00B85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доцент кафедры </w:t>
      </w:r>
      <w:proofErr w:type="spellStart"/>
      <w:r w:rsidRPr="00B85D27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инноватики</w:t>
      </w:r>
      <w:proofErr w:type="spellEnd"/>
      <w:r w:rsidRPr="00B85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интегрированных систем качества</w:t>
      </w:r>
      <w:r w:rsidR="00321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Института фундаментальной подготовки и технологических инноваций</w:t>
      </w:r>
      <w:r w:rsidRPr="00B85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 Сергей Морозов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 вошел в </w:t>
      </w:r>
      <w:r w:rsidRPr="00B85D27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экспертную комиссию Всероссийского конкурса молодежных проектов</w:t>
      </w:r>
      <w:r w:rsidR="006C3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C3208" w:rsidRPr="00B85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протяжении </w:t>
      </w:r>
      <w:r w:rsidR="006C3208">
        <w:rPr>
          <w:rFonts w:ascii="Times New Roman" w:hAnsi="Times New Roman" w:cs="Times New Roman"/>
          <w:sz w:val="24"/>
          <w:szCs w:val="24"/>
          <w:shd w:val="clear" w:color="auto" w:fill="FFFFFF"/>
        </w:rPr>
        <w:t>недели</w:t>
      </w:r>
      <w:r w:rsidR="006C3208" w:rsidRPr="00B85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Сергей Александрович</w:t>
      </w:r>
      <w:r w:rsidR="00321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проводил </w:t>
      </w:r>
      <w:r w:rsidR="00321B52" w:rsidRPr="00B85D27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методическое и консультационное сопровождение</w:t>
      </w:r>
      <w:r w:rsidR="00321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 </w:t>
      </w:r>
      <w:proofErr w:type="spellStart"/>
      <w:r w:rsidR="00321B52">
        <w:rPr>
          <w:rFonts w:ascii="Times New Roman" w:hAnsi="Times New Roman" w:cs="Times New Roman"/>
          <w:sz w:val="24"/>
          <w:szCs w:val="24"/>
          <w:shd w:val="clear" w:color="auto" w:fill="FFFFFF"/>
        </w:rPr>
        <w:t>грантового</w:t>
      </w:r>
      <w:proofErr w:type="spellEnd"/>
      <w:r w:rsidR="00321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 в смешанном формате – как оффлайн для </w:t>
      </w:r>
      <w:proofErr w:type="spellStart"/>
      <w:r w:rsidR="00321B52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мастер-участников</w:t>
      </w:r>
      <w:proofErr w:type="spellEnd"/>
      <w:r w:rsidR="00295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и в режиме онлайн </w:t>
      </w:r>
      <w:proofErr w:type="gramStart"/>
      <w:r w:rsidR="00321B52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="00321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цифровых </w:t>
      </w:r>
      <w:proofErr w:type="spellStart"/>
      <w:r w:rsidR="00321B52">
        <w:rPr>
          <w:rFonts w:ascii="Times New Roman" w:hAnsi="Times New Roman" w:cs="Times New Roman"/>
          <w:sz w:val="24"/>
          <w:szCs w:val="24"/>
          <w:shd w:val="clear" w:color="auto" w:fill="FFFFFF"/>
        </w:rPr>
        <w:t>аватаров</w:t>
      </w:r>
      <w:proofErr w:type="spellEnd"/>
      <w:r w:rsidR="00321B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58B6" w:rsidRPr="00B85D27" w:rsidRDefault="002958B6" w:rsidP="002958B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71A16">
        <w:rPr>
          <w:rFonts w:ascii="Times New Roman" w:hAnsi="Times New Roman" w:cs="Times New Roman"/>
          <w:sz w:val="24"/>
          <w:szCs w:val="24"/>
        </w:rPr>
        <w:t xml:space="preserve">1 сентября перед участниками шестой смены форума «Территория смыслов» </w:t>
      </w:r>
      <w:r w:rsidR="00571A16" w:rsidRPr="00B85D27">
        <w:rPr>
          <w:rFonts w:ascii="Times New Roman" w:hAnsi="Times New Roman" w:cs="Times New Roman"/>
          <w:sz w:val="24"/>
          <w:szCs w:val="24"/>
        </w:rPr>
        <w:t>в формате «Диалога на равных» с темой «Цифровая трансформация. Вызовы и возможности»</w:t>
      </w:r>
      <w:r w:rsidR="00571A16">
        <w:rPr>
          <w:rFonts w:ascii="Times New Roman" w:hAnsi="Times New Roman" w:cs="Times New Roman"/>
          <w:sz w:val="24"/>
          <w:szCs w:val="24"/>
        </w:rPr>
        <w:t xml:space="preserve"> </w:t>
      </w:r>
      <w:r w:rsidR="00571A16" w:rsidRPr="00B85D27">
        <w:rPr>
          <w:rFonts w:ascii="Times New Roman" w:hAnsi="Times New Roman" w:cs="Times New Roman"/>
          <w:sz w:val="24"/>
          <w:szCs w:val="24"/>
        </w:rPr>
        <w:t xml:space="preserve">выступил заместитель Председателя Правительства Российской Федерации </w:t>
      </w:r>
      <w:r w:rsidR="00571A16" w:rsidRPr="00B85D27">
        <w:rPr>
          <w:rFonts w:ascii="Times New Roman" w:hAnsi="Times New Roman" w:cs="Times New Roman"/>
          <w:sz w:val="24"/>
          <w:szCs w:val="24"/>
          <w:shd w:val="clear" w:color="auto" w:fill="FFFFFF"/>
        </w:rPr>
        <w:t>по вопросам цифровой экономики и инноваций</w:t>
      </w:r>
      <w:r w:rsidR="00571A16">
        <w:rPr>
          <w:rFonts w:ascii="Times New Roman" w:hAnsi="Times New Roman" w:cs="Times New Roman"/>
          <w:sz w:val="24"/>
          <w:szCs w:val="24"/>
        </w:rPr>
        <w:t xml:space="preserve"> </w:t>
      </w:r>
      <w:r w:rsidR="00571A16" w:rsidRPr="00B85D27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="00571A16" w:rsidRPr="00B85D27">
        <w:rPr>
          <w:rFonts w:ascii="Times New Roman" w:hAnsi="Times New Roman" w:cs="Times New Roman"/>
          <w:sz w:val="24"/>
          <w:szCs w:val="24"/>
        </w:rPr>
        <w:t>Чернышенко</w:t>
      </w:r>
      <w:proofErr w:type="spellEnd"/>
      <w:r w:rsidR="00571A16" w:rsidRPr="00B85D27">
        <w:rPr>
          <w:rFonts w:ascii="Times New Roman" w:hAnsi="Times New Roman" w:cs="Times New Roman"/>
          <w:sz w:val="24"/>
          <w:szCs w:val="24"/>
        </w:rPr>
        <w:t>.</w:t>
      </w:r>
      <w:r w:rsidR="00571A16">
        <w:rPr>
          <w:rFonts w:ascii="Times New Roman" w:hAnsi="Times New Roman" w:cs="Times New Roman"/>
          <w:sz w:val="24"/>
          <w:szCs w:val="24"/>
        </w:rPr>
        <w:t xml:space="preserve"> Он рассказал о </w:t>
      </w:r>
      <w:r w:rsidR="00571A16" w:rsidRPr="00B85D27">
        <w:rPr>
          <w:rFonts w:ascii="Times New Roman" w:hAnsi="Times New Roman" w:cs="Times New Roman"/>
          <w:sz w:val="24"/>
          <w:szCs w:val="24"/>
        </w:rPr>
        <w:t>приоритетных задачах России по цифровой трансформации к 2030 году и целях национального проекта «Цифровая экономика»</w:t>
      </w:r>
      <w:r w:rsidR="00571A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D27">
        <w:rPr>
          <w:rFonts w:ascii="Times New Roman" w:hAnsi="Times New Roman" w:cs="Times New Roman"/>
          <w:sz w:val="24"/>
          <w:szCs w:val="24"/>
        </w:rPr>
        <w:t xml:space="preserve">По словам спикера, </w:t>
      </w:r>
      <w:r>
        <w:rPr>
          <w:rFonts w:ascii="Times New Roman" w:hAnsi="Times New Roman" w:cs="Times New Roman"/>
          <w:sz w:val="24"/>
          <w:szCs w:val="24"/>
        </w:rPr>
        <w:t>цифровая трансформация</w:t>
      </w:r>
      <w:r w:rsidRPr="00B85D27">
        <w:rPr>
          <w:rFonts w:ascii="Times New Roman" w:hAnsi="Times New Roman" w:cs="Times New Roman"/>
          <w:sz w:val="24"/>
          <w:szCs w:val="24"/>
        </w:rPr>
        <w:t xml:space="preserve"> даст возможность построить новую технологию управления. </w:t>
      </w:r>
      <w:r>
        <w:rPr>
          <w:rFonts w:ascii="Times New Roman" w:hAnsi="Times New Roman" w:cs="Times New Roman"/>
          <w:sz w:val="24"/>
          <w:szCs w:val="24"/>
        </w:rPr>
        <w:t>Кроме того з</w:t>
      </w:r>
      <w:r w:rsidRPr="00B85D27">
        <w:rPr>
          <w:rFonts w:ascii="Times New Roman" w:hAnsi="Times New Roman" w:cs="Times New Roman"/>
          <w:sz w:val="24"/>
          <w:szCs w:val="24"/>
        </w:rPr>
        <w:t>аместитель Председателя Правительства РФ назвал условия для укрепления цифрового суверенитета нашей страны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5D27">
        <w:rPr>
          <w:rFonts w:ascii="Times New Roman" w:hAnsi="Times New Roman" w:cs="Times New Roman"/>
          <w:sz w:val="24"/>
          <w:szCs w:val="24"/>
        </w:rPr>
        <w:t xml:space="preserve">Говоря об увеличении доли </w:t>
      </w:r>
      <w:proofErr w:type="gramStart"/>
      <w:r w:rsidRPr="00B85D27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B85D27">
        <w:rPr>
          <w:rFonts w:ascii="Times New Roman" w:hAnsi="Times New Roman" w:cs="Times New Roman"/>
          <w:sz w:val="24"/>
          <w:szCs w:val="24"/>
        </w:rPr>
        <w:t xml:space="preserve"> в цифровой сфере, Дмитрий </w:t>
      </w:r>
      <w:proofErr w:type="spellStart"/>
      <w:r w:rsidRPr="00B85D27">
        <w:rPr>
          <w:rFonts w:ascii="Times New Roman" w:hAnsi="Times New Roman" w:cs="Times New Roman"/>
          <w:sz w:val="24"/>
          <w:szCs w:val="24"/>
        </w:rPr>
        <w:t>Чернышенко</w:t>
      </w:r>
      <w:proofErr w:type="spellEnd"/>
      <w:r w:rsidRPr="00B85D27">
        <w:rPr>
          <w:rFonts w:ascii="Times New Roman" w:hAnsi="Times New Roman" w:cs="Times New Roman"/>
          <w:sz w:val="24"/>
          <w:szCs w:val="24"/>
        </w:rPr>
        <w:t xml:space="preserve"> подчеркнул, что новые инициативы позволят добиться этого в значительной степени к 2024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D27">
        <w:rPr>
          <w:rFonts w:ascii="Times New Roman" w:hAnsi="Times New Roman" w:cs="Times New Roman"/>
          <w:sz w:val="24"/>
          <w:szCs w:val="24"/>
        </w:rPr>
        <w:t>В завершении встречи, Дмитрий Николаевич пожелал не распыляться и четко в</w:t>
      </w:r>
      <w:r>
        <w:rPr>
          <w:rFonts w:ascii="Times New Roman" w:hAnsi="Times New Roman" w:cs="Times New Roman"/>
          <w:sz w:val="24"/>
          <w:szCs w:val="24"/>
        </w:rPr>
        <w:t>ыбирать ориентир в жизни, а так</w:t>
      </w:r>
      <w:r w:rsidRPr="00B85D27">
        <w:rPr>
          <w:rFonts w:ascii="Times New Roman" w:hAnsi="Times New Roman" w:cs="Times New Roman"/>
          <w:sz w:val="24"/>
          <w:szCs w:val="24"/>
        </w:rPr>
        <w:t>же усердно работать и развиваться в мире цифровой трансформации.</w:t>
      </w:r>
    </w:p>
    <w:p w:rsidR="00F26E2D" w:rsidRDefault="00571A16" w:rsidP="00571A1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571A16">
        <w:rPr>
          <w:rFonts w:ascii="Times New Roman" w:hAnsi="Times New Roman" w:cs="Times New Roman"/>
          <w:i/>
          <w:sz w:val="24"/>
          <w:szCs w:val="24"/>
        </w:rPr>
        <w:t>Если вы хотите работать в области своей мечты, то должны ориентироваться на лидеров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5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85D27">
        <w:rPr>
          <w:rFonts w:ascii="Times New Roman" w:hAnsi="Times New Roman" w:cs="Times New Roman"/>
          <w:sz w:val="24"/>
          <w:szCs w:val="24"/>
        </w:rPr>
        <w:t xml:space="preserve"> дал совет</w:t>
      </w:r>
      <w:r>
        <w:rPr>
          <w:rFonts w:ascii="Times New Roman" w:hAnsi="Times New Roman" w:cs="Times New Roman"/>
          <w:sz w:val="24"/>
          <w:szCs w:val="24"/>
        </w:rPr>
        <w:t xml:space="preserve"> всем</w:t>
      </w:r>
      <w:r w:rsidRPr="00B85D27">
        <w:rPr>
          <w:rFonts w:ascii="Times New Roman" w:hAnsi="Times New Roman" w:cs="Times New Roman"/>
          <w:sz w:val="24"/>
          <w:szCs w:val="24"/>
        </w:rPr>
        <w:t xml:space="preserve"> участникам мероприятия Дмитрий </w:t>
      </w:r>
      <w:proofErr w:type="spellStart"/>
      <w:r w:rsidRPr="00B85D27">
        <w:rPr>
          <w:rFonts w:ascii="Times New Roman" w:hAnsi="Times New Roman" w:cs="Times New Roman"/>
          <w:sz w:val="24"/>
          <w:szCs w:val="24"/>
        </w:rPr>
        <w:t>Чернышенко</w:t>
      </w:r>
      <w:proofErr w:type="spellEnd"/>
    </w:p>
    <w:p w:rsidR="00F26E2D" w:rsidRDefault="00F26E2D" w:rsidP="00B85D27">
      <w:pPr>
        <w:pStyle w:val="a6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281E" w:rsidRPr="0045281E" w:rsidRDefault="0045281E" w:rsidP="00B85D27">
      <w:pPr>
        <w:pStyle w:val="a6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281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161D6" w:rsidRPr="00B85D27" w:rsidRDefault="0045281E" w:rsidP="0045281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молодежный образовательный ф</w:t>
      </w:r>
      <w:r w:rsidR="00C161D6" w:rsidRPr="00B85D27">
        <w:rPr>
          <w:rFonts w:ascii="Times New Roman" w:hAnsi="Times New Roman" w:cs="Times New Roman"/>
          <w:sz w:val="24"/>
          <w:szCs w:val="24"/>
        </w:rPr>
        <w:t>орум «Территория смыслов» проводится с 2015 года, до 2018 года проходил во Владимирской области. С 2019 года площадкой форума стала Мастерская уп</w:t>
      </w:r>
      <w:r>
        <w:rPr>
          <w:rFonts w:ascii="Times New Roman" w:hAnsi="Times New Roman" w:cs="Times New Roman"/>
          <w:sz w:val="24"/>
          <w:szCs w:val="24"/>
        </w:rPr>
        <w:t>равления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Сенеж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Подмосковье, призванная формировать генерацию компетентных государственных служащих, прошедших современную профессиональную подготовку и объединенных целью ответственного служения стране и обществу.</w:t>
      </w:r>
    </w:p>
    <w:p w:rsidR="0045281E" w:rsidRDefault="00C161D6" w:rsidP="0045281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D27">
        <w:rPr>
          <w:rFonts w:ascii="Times New Roman" w:hAnsi="Times New Roman" w:cs="Times New Roman"/>
          <w:sz w:val="24"/>
          <w:szCs w:val="24"/>
        </w:rPr>
        <w:t>Организаторами форума являются Федеральное агентство по делам молодежи и АНО «</w:t>
      </w:r>
      <w:r w:rsidR="0045281E">
        <w:rPr>
          <w:rFonts w:ascii="Times New Roman" w:hAnsi="Times New Roman" w:cs="Times New Roman"/>
          <w:sz w:val="24"/>
          <w:szCs w:val="24"/>
        </w:rPr>
        <w:t xml:space="preserve">Россия – страна возможностей», на счету которой более 25 проектов и конкурсов, таких, как </w:t>
      </w:r>
      <w:r w:rsidR="0045281E" w:rsidRPr="00B85D27">
        <w:rPr>
          <w:rFonts w:ascii="Times New Roman" w:hAnsi="Times New Roman" w:cs="Times New Roman"/>
          <w:sz w:val="24"/>
          <w:szCs w:val="24"/>
        </w:rPr>
        <w:t>конкурс управленцев «Лидеры России», студенческая олимпиада «Я – профессионал», международный конкурс «Мой первый бизнес», проект «</w:t>
      </w:r>
      <w:proofErr w:type="spellStart"/>
      <w:r w:rsidR="0045281E" w:rsidRPr="00B85D27">
        <w:rPr>
          <w:rFonts w:ascii="Times New Roman" w:hAnsi="Times New Roman" w:cs="Times New Roman"/>
          <w:sz w:val="24"/>
          <w:szCs w:val="24"/>
        </w:rPr>
        <w:t>Профстажировки</w:t>
      </w:r>
      <w:proofErr w:type="spellEnd"/>
      <w:r w:rsidR="0045281E" w:rsidRPr="00B85D27">
        <w:rPr>
          <w:rFonts w:ascii="Times New Roman" w:hAnsi="Times New Roman" w:cs="Times New Roman"/>
          <w:sz w:val="24"/>
          <w:szCs w:val="24"/>
        </w:rPr>
        <w:t xml:space="preserve"> 2.0», фестиваль «Российская студенческая весна», «</w:t>
      </w:r>
      <w:proofErr w:type="spellStart"/>
      <w:r w:rsidR="0045281E" w:rsidRPr="00B85D27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="0045281E" w:rsidRPr="00B85D27">
        <w:rPr>
          <w:rFonts w:ascii="Times New Roman" w:hAnsi="Times New Roman" w:cs="Times New Roman"/>
          <w:sz w:val="24"/>
          <w:szCs w:val="24"/>
        </w:rPr>
        <w:t xml:space="preserve"> конкурс молодежных инициатив» и другие.</w:t>
      </w:r>
    </w:p>
    <w:p w:rsidR="00030B8F" w:rsidRPr="0045281E" w:rsidRDefault="0045281E" w:rsidP="0045281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161D6" w:rsidRPr="00B85D27">
        <w:rPr>
          <w:rFonts w:ascii="Times New Roman" w:hAnsi="Times New Roman" w:cs="Times New Roman"/>
          <w:sz w:val="24"/>
          <w:szCs w:val="24"/>
        </w:rPr>
        <w:t>бразовательный партнер – Национальный исследовательский университет «Высшая школа экономики».</w:t>
      </w:r>
    </w:p>
    <w:sectPr w:rsidR="00030B8F" w:rsidRPr="0045281E" w:rsidSect="00E9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6558"/>
    <w:rsid w:val="00030B8F"/>
    <w:rsid w:val="001F6558"/>
    <w:rsid w:val="002958B6"/>
    <w:rsid w:val="00321B52"/>
    <w:rsid w:val="00375F17"/>
    <w:rsid w:val="0045281E"/>
    <w:rsid w:val="0045696A"/>
    <w:rsid w:val="004C71AE"/>
    <w:rsid w:val="004D437D"/>
    <w:rsid w:val="00571A16"/>
    <w:rsid w:val="00603B6E"/>
    <w:rsid w:val="006C3208"/>
    <w:rsid w:val="00704B4C"/>
    <w:rsid w:val="008F32AA"/>
    <w:rsid w:val="009A1436"/>
    <w:rsid w:val="00B85D27"/>
    <w:rsid w:val="00BB7852"/>
    <w:rsid w:val="00C10535"/>
    <w:rsid w:val="00C161D6"/>
    <w:rsid w:val="00C95E9E"/>
    <w:rsid w:val="00CF4E34"/>
    <w:rsid w:val="00E81341"/>
    <w:rsid w:val="00E95BB4"/>
    <w:rsid w:val="00F26E2D"/>
    <w:rsid w:val="00F647AB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2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32AA"/>
    <w:pPr>
      <w:spacing w:after="0" w:line="240" w:lineRule="auto"/>
    </w:pPr>
  </w:style>
  <w:style w:type="character" w:styleId="a7">
    <w:name w:val="Strong"/>
    <w:basedOn w:val="a0"/>
    <w:uiPriority w:val="22"/>
    <w:qFormat/>
    <w:rsid w:val="004528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2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32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Usеr</dc:creator>
  <cp:lastModifiedBy>admin</cp:lastModifiedBy>
  <cp:revision>6</cp:revision>
  <dcterms:created xsi:type="dcterms:W3CDTF">2020-09-02T13:33:00Z</dcterms:created>
  <dcterms:modified xsi:type="dcterms:W3CDTF">2020-09-03T11:33:00Z</dcterms:modified>
</cp:coreProperties>
</file>