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73C8" w14:textId="4DADBE67" w:rsidR="00753778" w:rsidRDefault="00B35BF1" w:rsidP="00CF5366">
      <w:pPr>
        <w:jc w:val="both"/>
      </w:pPr>
      <w:r>
        <w:t>НАЗВАНИЕ:</w:t>
      </w:r>
      <w:r w:rsidRPr="00B35BF1">
        <w:t xml:space="preserve"> </w:t>
      </w:r>
      <w:r>
        <w:t xml:space="preserve">Юбилейный </w:t>
      </w:r>
      <w:r w:rsidR="00753778">
        <w:t>Всероссийск</w:t>
      </w:r>
      <w:r>
        <w:t>ий</w:t>
      </w:r>
      <w:r w:rsidR="00753778">
        <w:t xml:space="preserve"> Фестивал</w:t>
      </w:r>
      <w:r>
        <w:t>ь</w:t>
      </w:r>
      <w:r w:rsidR="00753778">
        <w:t xml:space="preserve"> энергосбережения и экологии #ВместеЯрче</w:t>
      </w:r>
      <w:r w:rsidR="003C28B3">
        <w:t xml:space="preserve"> 2020</w:t>
      </w:r>
    </w:p>
    <w:p w14:paraId="38CE7D2C" w14:textId="7F57C800" w:rsidR="00753778" w:rsidRDefault="00B35BF1" w:rsidP="00CF5366">
      <w:pPr>
        <w:jc w:val="both"/>
      </w:pPr>
      <w:r>
        <w:t>ДАТА: 05.09.2020</w:t>
      </w:r>
    </w:p>
    <w:p w14:paraId="65A0AD85" w14:textId="77777777" w:rsidR="00B35BF1" w:rsidRDefault="00B35BF1" w:rsidP="00CF5366">
      <w:pPr>
        <w:jc w:val="both"/>
      </w:pPr>
    </w:p>
    <w:p w14:paraId="64A4DFB1" w14:textId="1833FE04" w:rsidR="00753778" w:rsidRDefault="00753778" w:rsidP="00CF5366">
      <w:pPr>
        <w:jc w:val="both"/>
      </w:pPr>
      <w:r>
        <w:t xml:space="preserve">В период с августа по октябрь 2020 г. по всей территории Российской Федерации проходит </w:t>
      </w:r>
      <w:r w:rsidR="00B35BF1" w:rsidRPr="00B35BF1">
        <w:t>V</w:t>
      </w:r>
      <w:r w:rsidR="00B35BF1" w:rsidRPr="00B35BF1">
        <w:t xml:space="preserve"> </w:t>
      </w:r>
      <w:r>
        <w:t>Всероссийский Фестиваль энергосбережения и экологии #ВместеЯрче</w:t>
      </w:r>
      <w:r w:rsidR="003C28B3">
        <w:t xml:space="preserve"> 2020</w:t>
      </w:r>
    </w:p>
    <w:p w14:paraId="242679EC" w14:textId="77777777" w:rsidR="00753778" w:rsidRDefault="00753778" w:rsidP="00CF5366">
      <w:pPr>
        <w:jc w:val="both"/>
      </w:pPr>
      <w:r>
        <w:t>Фестиваль проводится при поддержке Минэнерго России, Минобрнауки России, Федерального агентства по делам молодежи, Российского движения школьников, Госкорпорации «Фонд содействия реформированию ЖКХ» и открыт для участия в организации федеральных, региональных, муниципальных органов власти, бизнеса, общественных и образовательных организаций.</w:t>
      </w:r>
    </w:p>
    <w:p w14:paraId="7320066F" w14:textId="4ED5F214" w:rsidR="00753778" w:rsidRDefault="00753778" w:rsidP="00CF5366">
      <w:pPr>
        <w:jc w:val="both"/>
      </w:pPr>
      <w:r>
        <w:t xml:space="preserve">Основной целью </w:t>
      </w:r>
      <w:r w:rsidR="00B35BF1">
        <w:t>Ф</w:t>
      </w:r>
      <w:r>
        <w:t>естиваля является выявление, развитие и маркетинг новых энергосберегающих технологий, а также непосредственное внедрение их в повседневную жизнедеятельность современного общества.</w:t>
      </w:r>
    </w:p>
    <w:p w14:paraId="2EA3B6E7" w14:textId="13580653" w:rsidR="00C05500" w:rsidRDefault="00B35BF1" w:rsidP="00CF5366">
      <w:pPr>
        <w:jc w:val="both"/>
      </w:pPr>
      <w:r>
        <w:t>5 сентября 2020 г</w:t>
      </w:r>
      <w:r>
        <w:t xml:space="preserve"> п</w:t>
      </w:r>
      <w:r w:rsidR="00753778">
        <w:t>редставители Инженерной школы и Института инновационных технологий в электромеханике и робототехнике</w:t>
      </w:r>
      <w:r w:rsidR="00F37D4D">
        <w:t xml:space="preserve"> ГУАП</w:t>
      </w:r>
      <w:r w:rsidR="00753778">
        <w:t xml:space="preserve">. представили свои разработки в области </w:t>
      </w:r>
      <w:r w:rsidR="00CF5366">
        <w:t>электроэнергетики и электротехники, а также мехатроники и робототехники</w:t>
      </w:r>
      <w:r w:rsidR="00F37D4D">
        <w:t xml:space="preserve"> на площадке </w:t>
      </w:r>
      <w:r>
        <w:t>Ф</w:t>
      </w:r>
      <w:r w:rsidR="00F37D4D">
        <w:t>естиваля в г. Гатчина</w:t>
      </w:r>
      <w:r w:rsidR="00753778">
        <w:t>.</w:t>
      </w:r>
    </w:p>
    <w:p w14:paraId="59AC8905" w14:textId="55B7983A" w:rsidR="00F37D4D" w:rsidRDefault="00CF5366" w:rsidP="00CF5366">
      <w:pPr>
        <w:jc w:val="both"/>
      </w:pPr>
      <w:r>
        <w:t xml:space="preserve">Площадку ГУАП посетил Губернатор Ленинградской области </w:t>
      </w:r>
      <w:r w:rsidR="00B35BF1">
        <w:t>–</w:t>
      </w:r>
      <w:r>
        <w:t xml:space="preserve"> </w:t>
      </w:r>
      <w:r w:rsidR="00B35BF1">
        <w:t xml:space="preserve">председатель </w:t>
      </w:r>
      <w:r>
        <w:t xml:space="preserve">Правительства Ленинградской области </w:t>
      </w:r>
      <w:r w:rsidRPr="00CF5366">
        <w:t>Дрозденко Александр Юрьевич</w:t>
      </w:r>
      <w:r>
        <w:t xml:space="preserve">, отметив высокие достижения университета </w:t>
      </w:r>
      <w:r w:rsidRPr="00CF5366">
        <w:t>в области технологий Индустрии 4.0</w:t>
      </w:r>
      <w:r>
        <w:t>.</w:t>
      </w:r>
    </w:p>
    <w:p w14:paraId="4B115B22" w14:textId="77777777" w:rsidR="00F37D4D" w:rsidRDefault="00F37D4D" w:rsidP="00CF5366">
      <w:pPr>
        <w:jc w:val="both"/>
      </w:pPr>
    </w:p>
    <w:sectPr w:rsidR="00F3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41"/>
    <w:rsid w:val="003C28B3"/>
    <w:rsid w:val="005C79D8"/>
    <w:rsid w:val="006C7541"/>
    <w:rsid w:val="00753778"/>
    <w:rsid w:val="00B35BF1"/>
    <w:rsid w:val="00C05500"/>
    <w:rsid w:val="00CF5366"/>
    <w:rsid w:val="00DF6D19"/>
    <w:rsid w:val="00F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75EB"/>
  <w15:chartTrackingRefBased/>
  <w15:docId w15:val="{E4EA784E-DC18-44C8-8A74-E2F6E7B5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Полина Черноусова</cp:lastModifiedBy>
  <cp:revision>6</cp:revision>
  <dcterms:created xsi:type="dcterms:W3CDTF">2020-09-07T07:31:00Z</dcterms:created>
  <dcterms:modified xsi:type="dcterms:W3CDTF">2020-09-07T08:59:00Z</dcterms:modified>
</cp:coreProperties>
</file>