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98" w:rsidRPr="00DD76C9" w:rsidRDefault="00973298" w:rsidP="00DD76C9">
      <w:pPr>
        <w:pStyle w:val="a4"/>
        <w:spacing w:before="0" w:beforeAutospacing="0" w:after="0" w:afterAutospacing="0" w:line="276" w:lineRule="auto"/>
        <w:ind w:firstLine="709"/>
        <w:jc w:val="both"/>
      </w:pPr>
      <w:r w:rsidRPr="00DD76C9">
        <w:rPr>
          <w:b/>
          <w:bCs/>
        </w:rPr>
        <w:t>Заголовок:</w:t>
      </w:r>
    </w:p>
    <w:p w:rsidR="00A81E12" w:rsidRPr="00DD76C9" w:rsidRDefault="00DD76C9" w:rsidP="00DD76C9">
      <w:pPr>
        <w:pStyle w:val="a4"/>
        <w:spacing w:before="0" w:beforeAutospacing="0" w:after="0" w:afterAutospacing="0" w:line="276" w:lineRule="auto"/>
        <w:ind w:firstLine="709"/>
        <w:jc w:val="both"/>
      </w:pPr>
      <w:r w:rsidRPr="00DD76C9">
        <w:t>Представителям ГУАП вручили почетные грамоты и благодарности Министерства науки и высшего образования</w:t>
      </w:r>
    </w:p>
    <w:p w:rsidR="00DD76C9" w:rsidRPr="00DD76C9" w:rsidRDefault="00DD76C9" w:rsidP="00DD76C9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973298" w:rsidRPr="00DD76C9" w:rsidRDefault="00973298" w:rsidP="00DD76C9">
      <w:pPr>
        <w:pStyle w:val="a4"/>
        <w:spacing w:before="0" w:beforeAutospacing="0" w:after="0" w:afterAutospacing="0" w:line="276" w:lineRule="auto"/>
        <w:ind w:firstLine="709"/>
        <w:jc w:val="both"/>
      </w:pPr>
      <w:r w:rsidRPr="00DD76C9">
        <w:rPr>
          <w:b/>
          <w:bCs/>
        </w:rPr>
        <w:t>Анонс:</w:t>
      </w:r>
    </w:p>
    <w:p w:rsidR="00973298" w:rsidRDefault="007E0D76" w:rsidP="00DD76C9">
      <w:pPr>
        <w:pStyle w:val="a4"/>
        <w:spacing w:before="0" w:beforeAutospacing="0" w:after="0" w:afterAutospacing="0" w:line="276" w:lineRule="auto"/>
        <w:ind w:firstLine="709"/>
        <w:jc w:val="both"/>
      </w:pPr>
      <w:r w:rsidRPr="007E0D76">
        <w:t>24 сентября на заседании Ученого совета ГУАП состоялась торжественная церемония награждения представителей университета, чьи заслуги в сфере высшего образования были отмечены Министерством науки и высшего образования Российской Федерации.</w:t>
      </w:r>
    </w:p>
    <w:p w:rsidR="007E0D76" w:rsidRPr="00DD76C9" w:rsidRDefault="007E0D76" w:rsidP="00DD76C9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973298" w:rsidRPr="00DD76C9" w:rsidRDefault="00973298" w:rsidP="00DD76C9">
      <w:pPr>
        <w:pStyle w:val="a4"/>
        <w:spacing w:before="0" w:beforeAutospacing="0" w:after="0" w:afterAutospacing="0" w:line="276" w:lineRule="auto"/>
        <w:ind w:firstLine="709"/>
        <w:jc w:val="both"/>
      </w:pPr>
      <w:r w:rsidRPr="00DD76C9">
        <w:rPr>
          <w:b/>
          <w:bCs/>
        </w:rPr>
        <w:t>Текст:</w:t>
      </w:r>
    </w:p>
    <w:p w:rsidR="00DD76C9" w:rsidRPr="00DD76C9" w:rsidRDefault="00DD76C9" w:rsidP="007E0D76">
      <w:pPr>
        <w:shd w:val="clear" w:color="auto" w:fill="FFFFFF"/>
        <w:ind w:firstLine="709"/>
        <w:rPr>
          <w:rFonts w:eastAsia="Times New Roman" w:cs="Times New Roman"/>
          <w:lang w:eastAsia="ru-RU"/>
        </w:rPr>
      </w:pPr>
      <w:r w:rsidRPr="00DD76C9">
        <w:rPr>
          <w:rFonts w:eastAsia="Times New Roman" w:cs="Times New Roman"/>
          <w:lang w:eastAsia="ru-RU"/>
        </w:rPr>
        <w:t>За значительные заслуги в сфере образования и добросовестный труд Почетными грамотами Министерства науки высшего образования Российской Федерации отмечены: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 xml:space="preserve">Овчинников Андрей Анатольевич, к.т.н., доцент, заведующий кафедрой безопасности информационных систем 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>Гусман Леонид Юрьевич, д</w:t>
      </w:r>
      <w:proofErr w:type="gramStart"/>
      <w:r w:rsidRPr="007E0D76">
        <w:t>.и</w:t>
      </w:r>
      <w:proofErr w:type="gramEnd"/>
      <w:r w:rsidRPr="007E0D76">
        <w:t xml:space="preserve">ст.н., доцент, заведующий кафедрой истории и философии 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 xml:space="preserve">Варфоломеева Вера Александровна, </w:t>
      </w:r>
      <w:proofErr w:type="spellStart"/>
      <w:proofErr w:type="gramStart"/>
      <w:r w:rsidRPr="007E0D76">
        <w:t>к</w:t>
      </w:r>
      <w:proofErr w:type="gramEnd"/>
      <w:r w:rsidRPr="007E0D76">
        <w:t>.э.н</w:t>
      </w:r>
      <w:proofErr w:type="spellEnd"/>
      <w:r w:rsidRPr="007E0D76">
        <w:t>., доцент, доцент кафедры экономики высокотехнологичных производств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 xml:space="preserve">Тимофеева Ирина Вадимовна, </w:t>
      </w:r>
      <w:proofErr w:type="spellStart"/>
      <w:r w:rsidRPr="007E0D76">
        <w:t>к.ю.н</w:t>
      </w:r>
      <w:proofErr w:type="spellEnd"/>
      <w:r w:rsidRPr="007E0D76">
        <w:t xml:space="preserve">., доцент,  </w:t>
      </w:r>
      <w:r w:rsidRPr="007E0D76">
        <w:rPr>
          <w:bCs/>
        </w:rPr>
        <w:t>доцент кафедры правоведения и таможенного дела</w:t>
      </w:r>
      <w:r w:rsidRPr="007E0D76">
        <w:t xml:space="preserve">  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 xml:space="preserve">Булатов </w:t>
      </w:r>
      <w:proofErr w:type="spellStart"/>
      <w:r w:rsidRPr="007E0D76">
        <w:t>Рашид</w:t>
      </w:r>
      <w:proofErr w:type="spellEnd"/>
      <w:r w:rsidRPr="007E0D76">
        <w:t xml:space="preserve"> Борисович, </w:t>
      </w:r>
      <w:proofErr w:type="spellStart"/>
      <w:r w:rsidRPr="007E0D76">
        <w:t>д.ю.н</w:t>
      </w:r>
      <w:proofErr w:type="spellEnd"/>
      <w:r w:rsidRPr="007E0D76">
        <w:t>., профессор, профессор кафедры государственного права</w:t>
      </w:r>
    </w:p>
    <w:p w:rsidR="00DD76C9" w:rsidRPr="007E0D76" w:rsidRDefault="00DD76C9" w:rsidP="007E0D76">
      <w:pPr>
        <w:shd w:val="clear" w:color="auto" w:fill="FFFFFF"/>
        <w:ind w:firstLine="709"/>
        <w:rPr>
          <w:rFonts w:cs="Times New Roman"/>
        </w:rPr>
      </w:pPr>
      <w:r w:rsidRPr="007E0D76">
        <w:rPr>
          <w:rFonts w:cs="Times New Roman"/>
        </w:rPr>
        <w:t>За значительный вклад в развитие сферы высшего образования и добросовестный труд Благодарностями Министерства науки высшего образования Российской Федерации награждены следующие сотрудники нашего вуза: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proofErr w:type="spellStart"/>
      <w:r w:rsidRPr="007E0D76">
        <w:t>Серкова</w:t>
      </w:r>
      <w:proofErr w:type="spellEnd"/>
      <w:r w:rsidRPr="007E0D76">
        <w:t xml:space="preserve"> Наталья Владимировна, техник 1 категории лаборатор</w:t>
      </w:r>
      <w:proofErr w:type="gramStart"/>
      <w:r w:rsidRPr="007E0D76">
        <w:t>ии  аэ</w:t>
      </w:r>
      <w:proofErr w:type="gramEnd"/>
      <w:r w:rsidRPr="007E0D76">
        <w:t xml:space="preserve">рокосмических измерительно-вычислительных комплексов кафедры аэрокосмических измерительно-вычислительных комплексов 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>Чистов Евгений Иванович, заведующий межфакультетской учебной лабораторией бортовых авиационных систем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proofErr w:type="spellStart"/>
      <w:r w:rsidRPr="007E0D76">
        <w:t>Армашова-Тельник</w:t>
      </w:r>
      <w:proofErr w:type="spellEnd"/>
      <w:r w:rsidRPr="007E0D76">
        <w:t xml:space="preserve"> Галина Семеновна, </w:t>
      </w:r>
      <w:proofErr w:type="spellStart"/>
      <w:proofErr w:type="gramStart"/>
      <w:r w:rsidRPr="007E0D76">
        <w:t>к</w:t>
      </w:r>
      <w:proofErr w:type="gramEnd"/>
      <w:r w:rsidRPr="007E0D76">
        <w:t>.э.н</w:t>
      </w:r>
      <w:proofErr w:type="spellEnd"/>
      <w:r w:rsidRPr="007E0D76">
        <w:t xml:space="preserve">., доцент, доцент кафедры программно-целевого управления в приборостроении 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 xml:space="preserve">Аксенов Алексей Владимирович, старший преподаватель кафедры вычислительных систем и сетей 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 xml:space="preserve">Иванова Ольга Викторовна, ведущий специалист по учебно-методической работе кафедры безопасности информационных систем 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>Ена Татьяна Михайловна, заведующий вычислительной лабораторией кафедры № 53 (</w:t>
      </w:r>
      <w:proofErr w:type="gramStart"/>
      <w:r w:rsidRPr="007E0D76">
        <w:t>ВЛ</w:t>
      </w:r>
      <w:proofErr w:type="gramEnd"/>
      <w:r w:rsidRPr="007E0D76">
        <w:t xml:space="preserve"> 53)</w:t>
      </w:r>
    </w:p>
    <w:p w:rsidR="00DD76C9" w:rsidRPr="007E0D76" w:rsidRDefault="00DD76C9" w:rsidP="007E0D76">
      <w:pPr>
        <w:pStyle w:val="a3"/>
        <w:numPr>
          <w:ilvl w:val="0"/>
          <w:numId w:val="15"/>
        </w:numPr>
        <w:spacing w:line="276" w:lineRule="auto"/>
        <w:ind w:left="0" w:right="-284" w:firstLine="709"/>
        <w:jc w:val="both"/>
      </w:pPr>
      <w:r w:rsidRPr="007E0D76">
        <w:t xml:space="preserve">Семенов Дмитрий Александрович, заведующий лабораторией кафедры </w:t>
      </w:r>
      <w:proofErr w:type="spellStart"/>
      <w:r w:rsidRPr="007E0D76">
        <w:t>инноватики</w:t>
      </w:r>
      <w:proofErr w:type="spellEnd"/>
      <w:r w:rsidRPr="007E0D76">
        <w:t xml:space="preserve"> и интегрированных систем качества </w:t>
      </w:r>
    </w:p>
    <w:p w:rsidR="00DD76C9" w:rsidRPr="007E0D76" w:rsidRDefault="00A81E12" w:rsidP="007E0D76">
      <w:pPr>
        <w:ind w:firstLine="709"/>
        <w:jc w:val="both"/>
        <w:rPr>
          <w:rFonts w:cs="Times New Roman"/>
          <w:shd w:val="clear" w:color="auto" w:fill="FFFFFF"/>
        </w:rPr>
      </w:pPr>
      <w:r w:rsidRPr="007E0D76">
        <w:rPr>
          <w:rFonts w:cs="Times New Roman"/>
          <w:shd w:val="clear" w:color="auto" w:fill="FFFFFF"/>
        </w:rPr>
        <w:t xml:space="preserve">Поздравляем </w:t>
      </w:r>
      <w:r w:rsidR="00DD76C9" w:rsidRPr="007E0D76">
        <w:rPr>
          <w:rFonts w:cs="Times New Roman"/>
          <w:shd w:val="clear" w:color="auto" w:fill="FFFFFF"/>
        </w:rPr>
        <w:t>сотрудников ГУАП с</w:t>
      </w:r>
      <w:r w:rsidRPr="007E0D76">
        <w:rPr>
          <w:rFonts w:cs="Times New Roman"/>
          <w:shd w:val="clear" w:color="auto" w:fill="FFFFFF"/>
        </w:rPr>
        <w:t xml:space="preserve"> заслуженн</w:t>
      </w:r>
      <w:r w:rsidR="00851178" w:rsidRPr="007E0D76">
        <w:rPr>
          <w:rFonts w:cs="Times New Roman"/>
          <w:shd w:val="clear" w:color="auto" w:fill="FFFFFF"/>
        </w:rPr>
        <w:t>ыми</w:t>
      </w:r>
      <w:r w:rsidRPr="007E0D76">
        <w:rPr>
          <w:rFonts w:cs="Times New Roman"/>
          <w:shd w:val="clear" w:color="auto" w:fill="FFFFFF"/>
        </w:rPr>
        <w:t xml:space="preserve"> </w:t>
      </w:r>
      <w:r w:rsidR="00851178" w:rsidRPr="007E0D76">
        <w:rPr>
          <w:rFonts w:cs="Times New Roman"/>
          <w:shd w:val="clear" w:color="auto" w:fill="FFFFFF"/>
        </w:rPr>
        <w:t>наградами</w:t>
      </w:r>
      <w:r w:rsidRPr="007E0D76">
        <w:rPr>
          <w:rFonts w:cs="Times New Roman"/>
          <w:shd w:val="clear" w:color="auto" w:fill="FFFFFF"/>
        </w:rPr>
        <w:t xml:space="preserve"> и </w:t>
      </w:r>
      <w:r w:rsidR="00DD76C9" w:rsidRPr="007E0D76">
        <w:rPr>
          <w:rFonts w:cs="Times New Roman"/>
          <w:shd w:val="clear" w:color="auto" w:fill="FFFFFF"/>
        </w:rPr>
        <w:t>признанием заслуг на высшем уровне</w:t>
      </w:r>
      <w:r w:rsidRPr="007E0D76">
        <w:rPr>
          <w:rFonts w:cs="Times New Roman"/>
          <w:shd w:val="clear" w:color="auto" w:fill="FFFFFF"/>
        </w:rPr>
        <w:t>!</w:t>
      </w:r>
    </w:p>
    <w:sectPr w:rsidR="00DD76C9" w:rsidRPr="007E0D76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31F"/>
    <w:multiLevelType w:val="multilevel"/>
    <w:tmpl w:val="F5EE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3705C"/>
    <w:multiLevelType w:val="hybridMultilevel"/>
    <w:tmpl w:val="5196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63F"/>
    <w:multiLevelType w:val="hybridMultilevel"/>
    <w:tmpl w:val="D1CC19FA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D0F48"/>
    <w:multiLevelType w:val="hybridMultilevel"/>
    <w:tmpl w:val="EC7A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06087"/>
    <w:multiLevelType w:val="multilevel"/>
    <w:tmpl w:val="CB88D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96B71DA"/>
    <w:multiLevelType w:val="hybridMultilevel"/>
    <w:tmpl w:val="FB3E1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B327D6"/>
    <w:multiLevelType w:val="hybridMultilevel"/>
    <w:tmpl w:val="A3A2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4DAB"/>
    <w:multiLevelType w:val="hybridMultilevel"/>
    <w:tmpl w:val="B00C6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DC5E8A"/>
    <w:multiLevelType w:val="hybridMultilevel"/>
    <w:tmpl w:val="B60A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45D37"/>
    <w:multiLevelType w:val="hybridMultilevel"/>
    <w:tmpl w:val="C386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97742"/>
    <w:multiLevelType w:val="hybridMultilevel"/>
    <w:tmpl w:val="62EA2E4C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1061E"/>
    <w:multiLevelType w:val="hybridMultilevel"/>
    <w:tmpl w:val="88604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8968A9"/>
    <w:multiLevelType w:val="multilevel"/>
    <w:tmpl w:val="C03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26679"/>
    <w:multiLevelType w:val="hybridMultilevel"/>
    <w:tmpl w:val="014AB198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8A5CE0"/>
    <w:multiLevelType w:val="hybridMultilevel"/>
    <w:tmpl w:val="71184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B3D"/>
    <w:rsid w:val="00020BBE"/>
    <w:rsid w:val="00051F88"/>
    <w:rsid w:val="000A5994"/>
    <w:rsid w:val="00287396"/>
    <w:rsid w:val="003A25AC"/>
    <w:rsid w:val="003E0854"/>
    <w:rsid w:val="004C4C19"/>
    <w:rsid w:val="00557861"/>
    <w:rsid w:val="007A66D4"/>
    <w:rsid w:val="007B0825"/>
    <w:rsid w:val="007E0D76"/>
    <w:rsid w:val="008111C2"/>
    <w:rsid w:val="00851178"/>
    <w:rsid w:val="0095239F"/>
    <w:rsid w:val="00973298"/>
    <w:rsid w:val="00A23955"/>
    <w:rsid w:val="00A81E12"/>
    <w:rsid w:val="00AD4096"/>
    <w:rsid w:val="00B22B35"/>
    <w:rsid w:val="00B35A09"/>
    <w:rsid w:val="00C025F5"/>
    <w:rsid w:val="00C636E4"/>
    <w:rsid w:val="00CE1290"/>
    <w:rsid w:val="00D07B3D"/>
    <w:rsid w:val="00D3176A"/>
    <w:rsid w:val="00DA4953"/>
    <w:rsid w:val="00DB3569"/>
    <w:rsid w:val="00DD76B7"/>
    <w:rsid w:val="00DD76C9"/>
    <w:rsid w:val="00E0204F"/>
    <w:rsid w:val="00E42991"/>
    <w:rsid w:val="00E6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97329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3298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D"/>
    <w:pPr>
      <w:ind w:left="720"/>
      <w:contextualSpacing/>
    </w:pPr>
    <w:rPr>
      <w:rFonts w:eastAsia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97329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29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lead">
    <w:name w:val="lead"/>
    <w:basedOn w:val="a"/>
    <w:rsid w:val="00DD76C9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895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496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333">
          <w:marLeft w:val="0"/>
          <w:marRight w:val="0"/>
          <w:marTop w:val="0"/>
          <w:marBottom w:val="0"/>
          <w:divBdr>
            <w:top w:val="single" w:sz="4" w:space="0" w:color="CFCFFF"/>
            <w:left w:val="single" w:sz="4" w:space="0" w:color="CFCFFF"/>
            <w:bottom w:val="single" w:sz="4" w:space="0" w:color="CFCFFF"/>
            <w:right w:val="single" w:sz="4" w:space="0" w:color="CFCFFF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user</cp:lastModifiedBy>
  <cp:revision>13</cp:revision>
  <dcterms:created xsi:type="dcterms:W3CDTF">2020-09-23T10:40:00Z</dcterms:created>
  <dcterms:modified xsi:type="dcterms:W3CDTF">2020-09-25T14:14:00Z</dcterms:modified>
</cp:coreProperties>
</file>