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3EB" w:rsidRDefault="00C813EB" w:rsidP="00C813EB">
      <w:pPr>
        <w:jc w:val="center"/>
        <w:rPr>
          <w:b/>
          <w:sz w:val="28"/>
          <w:szCs w:val="28"/>
        </w:rPr>
      </w:pPr>
      <w:bookmarkStart w:id="0" w:name="_Toc485743291"/>
      <w:r w:rsidRPr="00107DC6">
        <w:rPr>
          <w:b/>
          <w:sz w:val="48"/>
          <w:szCs w:val="48"/>
        </w:rPr>
        <w:t>ПРИМЕР</w:t>
      </w:r>
      <w:r>
        <w:rPr>
          <w:b/>
          <w:sz w:val="28"/>
          <w:szCs w:val="28"/>
        </w:rPr>
        <w:t xml:space="preserve"> </w:t>
      </w:r>
      <w:r w:rsidRPr="00CF7A7E">
        <w:rPr>
          <w:b/>
          <w:sz w:val="28"/>
          <w:szCs w:val="28"/>
        </w:rPr>
        <w:t>ХАРАКТЕРИСТИК</w:t>
      </w:r>
      <w:bookmarkEnd w:id="0"/>
      <w:r>
        <w:rPr>
          <w:b/>
          <w:sz w:val="28"/>
          <w:szCs w:val="28"/>
        </w:rPr>
        <w:t>И</w:t>
      </w:r>
    </w:p>
    <w:p w:rsidR="00C813EB" w:rsidRDefault="00C813EB" w:rsidP="00C8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назначение повышенной стипендии </w:t>
      </w:r>
      <w:r w:rsidRPr="00CF7A7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достижения в </w:t>
      </w:r>
      <w:r w:rsidRPr="00CF7A7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ой или </w:t>
      </w:r>
    </w:p>
    <w:p w:rsidR="00C813EB" w:rsidRPr="00C37A2E" w:rsidRDefault="00C813EB" w:rsidP="00C8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- исследовательской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C813EB" w:rsidRPr="00CF7A7E" w:rsidRDefault="00C813EB" w:rsidP="00C813EB">
      <w:pPr>
        <w:pStyle w:val="2"/>
        <w:spacing w:after="0" w:line="276" w:lineRule="auto"/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:rsidR="00C813EB" w:rsidRDefault="00C813EB" w:rsidP="00C813EB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</w:t>
      </w:r>
      <w:r w:rsidRPr="00CF7A7E">
        <w:rPr>
          <w:bCs/>
          <w:sz w:val="28"/>
          <w:szCs w:val="28"/>
        </w:rPr>
        <w:t>ГУАП</w:t>
      </w:r>
      <w:bookmarkStart w:id="1" w:name="_Toc485743292"/>
    </w:p>
    <w:p w:rsidR="00C813EB" w:rsidRDefault="00C813EB" w:rsidP="00C813EB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ИВАНОВА ИВАНА ИВАНОВИЧА</w:t>
      </w:r>
      <w:bookmarkEnd w:id="1"/>
    </w:p>
    <w:p w:rsidR="00C813EB" w:rsidRDefault="00C813EB" w:rsidP="00C813EB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:rsidR="00C813EB" w:rsidRDefault="00C813EB" w:rsidP="00C813EB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2009 г. </w:t>
      </w:r>
    </w:p>
    <w:p w:rsidR="00C813EB" w:rsidRPr="00CF7A7E" w:rsidRDefault="00C813EB" w:rsidP="00C813EB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</w:t>
      </w:r>
      <w:r>
        <w:rPr>
          <w:sz w:val="28"/>
          <w:szCs w:val="28"/>
        </w:rPr>
        <w:t>научно – исследовательскую деятельность.</w:t>
      </w:r>
    </w:p>
    <w:p w:rsidR="00C813EB" w:rsidRDefault="00C813EB" w:rsidP="00C813EB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В 2011 г. принял участие в 60-й научной конференции аспирантов и студентов ГУАП. Выступал </w:t>
      </w:r>
      <w:r w:rsidRPr="00CF7A7E">
        <w:rPr>
          <w:sz w:val="28"/>
          <w:szCs w:val="28"/>
          <w:lang w:val="en-US"/>
        </w:rPr>
        <w:t>c</w:t>
      </w:r>
      <w:r w:rsidRPr="00CF7A7E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sz w:val="28"/>
          <w:szCs w:val="28"/>
          <w:lang w:val="en-US"/>
        </w:rPr>
        <w:t>II</w:t>
      </w:r>
      <w:r w:rsidRPr="00CF7A7E">
        <w:rPr>
          <w:sz w:val="28"/>
          <w:szCs w:val="28"/>
        </w:rPr>
        <w:t>».</w:t>
      </w:r>
    </w:p>
    <w:p w:rsidR="00C813EB" w:rsidRPr="00CF7A7E" w:rsidRDefault="00C813EB" w:rsidP="00C813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:rsidR="00C813EB" w:rsidRPr="00CF7A7E" w:rsidRDefault="00C813EB" w:rsidP="00C813EB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C813EB" w:rsidRPr="00CF7A7E" w:rsidRDefault="00C813EB" w:rsidP="00C813EB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C813EB" w:rsidRPr="00CF7A7E" w:rsidRDefault="00C813EB" w:rsidP="00C813E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 xml:space="preserve">стипендии в осеннем семестре </w:t>
      </w:r>
      <w:r>
        <w:rPr>
          <w:sz w:val="28"/>
          <w:szCs w:val="28"/>
        </w:rPr>
        <w:t>2020/2021</w:t>
      </w:r>
      <w:r w:rsidRPr="00CF7A7E">
        <w:rPr>
          <w:sz w:val="28"/>
          <w:szCs w:val="28"/>
        </w:rPr>
        <w:t xml:space="preserve"> 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Default="00C813EB" w:rsidP="00A32637">
            <w:pPr>
              <w:pStyle w:val="a3"/>
              <w:ind w:left="0"/>
              <w:rPr>
                <w:sz w:val="28"/>
                <w:szCs w:val="28"/>
              </w:rPr>
            </w:pPr>
          </w:p>
          <w:p w:rsidR="00C813EB" w:rsidRPr="00CF7A7E" w:rsidRDefault="00C813EB" w:rsidP="00A32637">
            <w:pPr>
              <w:pStyle w:val="a3"/>
              <w:ind w:left="0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ind w:right="-426"/>
        <w:rPr>
          <w:sz w:val="28"/>
          <w:szCs w:val="28"/>
        </w:rPr>
      </w:pPr>
    </w:p>
    <w:p w:rsidR="00C813EB" w:rsidRPr="00CF7A7E" w:rsidRDefault="00C813EB" w:rsidP="00C813EB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C813EB" w:rsidRPr="00CF7A7E" w:rsidRDefault="00C813EB" w:rsidP="00C813EB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bookmarkEnd w:id="2"/>
    <w:p w:rsidR="00C813EB" w:rsidRDefault="00C813EB" w:rsidP="00C813EB">
      <w:pPr>
        <w:jc w:val="center"/>
        <w:rPr>
          <w:b/>
          <w:sz w:val="28"/>
          <w:szCs w:val="28"/>
        </w:rPr>
      </w:pPr>
      <w:r w:rsidRPr="00107DC6">
        <w:rPr>
          <w:b/>
          <w:sz w:val="48"/>
          <w:szCs w:val="48"/>
        </w:rPr>
        <w:lastRenderedPageBreak/>
        <w:t>ПРИМЕР</w:t>
      </w:r>
      <w:r>
        <w:rPr>
          <w:b/>
          <w:sz w:val="28"/>
          <w:szCs w:val="28"/>
        </w:rPr>
        <w:t xml:space="preserve">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:rsidR="00C813EB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стипендии </w:t>
      </w:r>
      <w:r w:rsidRPr="00CF7A7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достижения </w:t>
      </w:r>
    </w:p>
    <w:p w:rsidR="00C813EB" w:rsidRPr="00CF7A7E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F7A7E">
        <w:rPr>
          <w:b/>
          <w:sz w:val="28"/>
          <w:szCs w:val="28"/>
        </w:rPr>
        <w:t xml:space="preserve"> общественн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bookmarkStart w:id="3" w:name="_Toc485743294"/>
      <w:r w:rsidRPr="00CF7A7E">
        <w:rPr>
          <w:sz w:val="28"/>
          <w:szCs w:val="28"/>
        </w:rPr>
        <w:t>ИВАНОВА ИВАНА ИВАНОВИЧА</w:t>
      </w:r>
      <w:bookmarkEnd w:id="3"/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2009 г.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CF7A7E">
        <w:rPr>
          <w:sz w:val="28"/>
          <w:szCs w:val="28"/>
        </w:rPr>
        <w:t xml:space="preserve">Иванов  </w:t>
      </w:r>
      <w:r>
        <w:rPr>
          <w:sz w:val="28"/>
          <w:szCs w:val="28"/>
        </w:rPr>
        <w:t>И.И.</w:t>
      </w:r>
      <w:proofErr w:type="gramEnd"/>
      <w:r>
        <w:rPr>
          <w:sz w:val="28"/>
          <w:szCs w:val="28"/>
        </w:rPr>
        <w:t xml:space="preserve">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sz w:val="28"/>
          <w:szCs w:val="28"/>
        </w:rPr>
        <w:t>Аэробрейн</w:t>
      </w:r>
      <w:proofErr w:type="spellEnd"/>
      <w:r w:rsidRPr="00CF7A7E">
        <w:rPr>
          <w:sz w:val="28"/>
          <w:szCs w:val="28"/>
        </w:rPr>
        <w:t>».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С 2010 г. по настоящее время Иванов</w:t>
      </w:r>
      <w:r>
        <w:rPr>
          <w:sz w:val="28"/>
          <w:szCs w:val="28"/>
        </w:rPr>
        <w:t xml:space="preserve"> И.И.</w:t>
      </w:r>
      <w:r w:rsidRPr="00CF7A7E">
        <w:rPr>
          <w:sz w:val="28"/>
          <w:szCs w:val="28"/>
        </w:rPr>
        <w:t xml:space="preserve">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стипендии в осеннем семестре </w:t>
      </w:r>
      <w:r>
        <w:rPr>
          <w:sz w:val="28"/>
          <w:szCs w:val="28"/>
        </w:rPr>
        <w:t>2020/</w:t>
      </w:r>
      <w:proofErr w:type="gramStart"/>
      <w:r>
        <w:rPr>
          <w:sz w:val="28"/>
          <w:szCs w:val="28"/>
        </w:rPr>
        <w:t xml:space="preserve">2021 </w:t>
      </w:r>
      <w:r w:rsidRPr="00CF7A7E">
        <w:rPr>
          <w:sz w:val="28"/>
          <w:szCs w:val="28"/>
        </w:rPr>
        <w:t xml:space="preserve"> учебного</w:t>
      </w:r>
      <w:proofErr w:type="gramEnd"/>
      <w:r w:rsidRPr="00CF7A7E">
        <w:rPr>
          <w:sz w:val="28"/>
          <w:szCs w:val="28"/>
        </w:rPr>
        <w:t xml:space="preserve"> года.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496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Согласовано (нужное оставить)</w:t>
            </w:r>
          </w:p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от _____________________№ _______________.</w:t>
      </w:r>
    </w:p>
    <w:p w:rsidR="00C813EB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bookmarkStart w:id="4" w:name="_Toc485743295"/>
    </w:p>
    <w:p w:rsidR="00C813EB" w:rsidRDefault="00C813EB" w:rsidP="00C813EB">
      <w:pPr>
        <w:jc w:val="center"/>
        <w:rPr>
          <w:b/>
          <w:sz w:val="28"/>
          <w:szCs w:val="28"/>
        </w:rPr>
      </w:pPr>
      <w:r w:rsidRPr="00107DC6">
        <w:rPr>
          <w:b/>
          <w:sz w:val="48"/>
          <w:szCs w:val="48"/>
        </w:rPr>
        <w:lastRenderedPageBreak/>
        <w:t>ПРИМЕР</w:t>
      </w:r>
      <w:r>
        <w:rPr>
          <w:b/>
          <w:sz w:val="28"/>
          <w:szCs w:val="28"/>
        </w:rPr>
        <w:t xml:space="preserve">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:rsidR="00C813EB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 w:rsidRPr="00CF7A7E">
        <w:rPr>
          <w:b/>
          <w:sz w:val="28"/>
          <w:szCs w:val="28"/>
        </w:rPr>
        <w:t>ХАРАКТЕРИСТИКА</w:t>
      </w:r>
      <w:bookmarkEnd w:id="4"/>
    </w:p>
    <w:p w:rsidR="00C813EB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стипендии </w:t>
      </w:r>
      <w:r w:rsidRPr="00CF7A7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достижения</w:t>
      </w:r>
    </w:p>
    <w:p w:rsidR="00C813EB" w:rsidRPr="00CF7A7E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CF7A7E">
        <w:rPr>
          <w:b/>
          <w:sz w:val="28"/>
          <w:szCs w:val="28"/>
        </w:rPr>
        <w:t xml:space="preserve"> культурно-творческ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bookmarkStart w:id="5" w:name="_Toc485743296"/>
      <w:r w:rsidRPr="00CF7A7E">
        <w:rPr>
          <w:sz w:val="28"/>
          <w:szCs w:val="28"/>
        </w:rPr>
        <w:t>ИВАНОВА ИВАНА ИВАНОВИЧА</w:t>
      </w:r>
      <w:bookmarkEnd w:id="5"/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2009 г.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 xml:space="preserve">И.И.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sz w:val="28"/>
          <w:szCs w:val="28"/>
        </w:rPr>
        <w:t>Аэробрейн</w:t>
      </w:r>
      <w:proofErr w:type="spellEnd"/>
      <w:r w:rsidRPr="00CF7A7E">
        <w:rPr>
          <w:sz w:val="28"/>
          <w:szCs w:val="28"/>
        </w:rPr>
        <w:t>».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стипендии в осеннем семестре </w:t>
      </w:r>
      <w:r>
        <w:rPr>
          <w:sz w:val="28"/>
          <w:szCs w:val="28"/>
        </w:rPr>
        <w:t>2020/2021</w:t>
      </w:r>
      <w:r w:rsidRPr="00CF7A7E">
        <w:rPr>
          <w:sz w:val="28"/>
          <w:szCs w:val="28"/>
        </w:rPr>
        <w:t xml:space="preserve"> учебного года.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Координатор </w:t>
            </w:r>
          </w:p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А.А.Крутько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от _____________________№ _______________.</w:t>
      </w:r>
    </w:p>
    <w:p w:rsidR="00C813EB" w:rsidRDefault="00C813EB" w:rsidP="00C813EB">
      <w:pPr>
        <w:jc w:val="center"/>
        <w:rPr>
          <w:b/>
          <w:sz w:val="28"/>
          <w:szCs w:val="28"/>
        </w:rPr>
      </w:pPr>
      <w:r w:rsidRPr="00CF7A7E">
        <w:rPr>
          <w:sz w:val="28"/>
          <w:szCs w:val="28"/>
        </w:rPr>
        <w:br w:type="page"/>
      </w:r>
      <w:bookmarkStart w:id="6" w:name="_Toc485743297"/>
      <w:r w:rsidRPr="00107DC6">
        <w:rPr>
          <w:b/>
          <w:sz w:val="48"/>
          <w:szCs w:val="48"/>
        </w:rPr>
        <w:lastRenderedPageBreak/>
        <w:t>ПРИМЕР</w:t>
      </w:r>
      <w:r>
        <w:rPr>
          <w:b/>
          <w:sz w:val="28"/>
          <w:szCs w:val="28"/>
        </w:rPr>
        <w:t xml:space="preserve">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bookmarkEnd w:id="6"/>
    <w:p w:rsidR="00C813EB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стипендии </w:t>
      </w:r>
      <w:r w:rsidRPr="00CF7A7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достижения </w:t>
      </w:r>
    </w:p>
    <w:p w:rsidR="00C813EB" w:rsidRPr="00CF7A7E" w:rsidRDefault="00C813EB" w:rsidP="00C813E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F7A7E">
        <w:rPr>
          <w:b/>
          <w:sz w:val="28"/>
          <w:szCs w:val="28"/>
        </w:rPr>
        <w:t xml:space="preserve"> спортивн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  <w:bookmarkStart w:id="7" w:name="_Toc485743298"/>
      <w:r w:rsidRPr="00CF7A7E">
        <w:rPr>
          <w:sz w:val="28"/>
          <w:szCs w:val="28"/>
        </w:rPr>
        <w:t>ИВАНОВА ИВАНА ИВАНОВИЧА</w:t>
      </w:r>
      <w:bookmarkEnd w:id="7"/>
    </w:p>
    <w:p w:rsidR="00C813EB" w:rsidRPr="00CF7A7E" w:rsidRDefault="00C813EB" w:rsidP="00C813EB">
      <w:pPr>
        <w:pStyle w:val="a3"/>
        <w:ind w:left="0"/>
        <w:jc w:val="center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2009 г.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</w:t>
      </w:r>
      <w:r>
        <w:rPr>
          <w:sz w:val="28"/>
          <w:szCs w:val="28"/>
        </w:rPr>
        <w:t>спортивной жизни</w:t>
      </w:r>
      <w:r w:rsidRPr="00CF7A7E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и университета</w:t>
      </w:r>
      <w:r w:rsidRPr="00CF7A7E">
        <w:rPr>
          <w:sz w:val="28"/>
          <w:szCs w:val="28"/>
        </w:rPr>
        <w:t xml:space="preserve">, на сегодняшний день </w:t>
      </w:r>
      <w:r>
        <w:rPr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:rsidR="00C813EB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>И.И.</w:t>
      </w:r>
      <w:r w:rsidRPr="00CF7A7E">
        <w:rPr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sz w:val="28"/>
          <w:szCs w:val="28"/>
        </w:rPr>
        <w:t>В их числе: Спартакиада, Космические старты и другие.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C813EB" w:rsidRPr="00CF7A7E" w:rsidRDefault="00C813EB" w:rsidP="00C813EB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стипендии в осеннем семестре </w:t>
      </w:r>
      <w:r>
        <w:rPr>
          <w:sz w:val="28"/>
          <w:szCs w:val="28"/>
        </w:rPr>
        <w:t>2020/</w:t>
      </w:r>
      <w:proofErr w:type="gramStart"/>
      <w:r>
        <w:rPr>
          <w:sz w:val="28"/>
          <w:szCs w:val="28"/>
        </w:rPr>
        <w:t xml:space="preserve">2021 </w:t>
      </w:r>
      <w:r w:rsidRPr="00CF7A7E">
        <w:rPr>
          <w:sz w:val="28"/>
          <w:szCs w:val="28"/>
        </w:rPr>
        <w:t xml:space="preserve"> учебного</w:t>
      </w:r>
      <w:proofErr w:type="gramEnd"/>
      <w:r w:rsidRPr="00CF7A7E">
        <w:rPr>
          <w:sz w:val="28"/>
          <w:szCs w:val="28"/>
        </w:rPr>
        <w:t xml:space="preserve"> года.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Директор института (Декан факультета)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813EB" w:rsidRPr="00CF7A7E" w:rsidTr="00A32637">
        <w:trPr>
          <w:trHeight w:val="567"/>
        </w:trPr>
        <w:tc>
          <w:tcPr>
            <w:tcW w:w="2694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F7A7E">
              <w:rPr>
                <w:sz w:val="28"/>
                <w:szCs w:val="28"/>
              </w:rPr>
              <w:t>Зав.кафедры</w:t>
            </w:r>
            <w:proofErr w:type="spellEnd"/>
          </w:p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В.М.Башкин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C813EB" w:rsidRPr="00CF7A7E" w:rsidRDefault="00C813EB" w:rsidP="00A326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Протокол заседания стипендиальной комиссии факультета (института) _____ 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от _____________________№ _______________.</w:t>
      </w:r>
    </w:p>
    <w:p w:rsidR="00C813EB" w:rsidRPr="00CF7A7E" w:rsidRDefault="00C813EB" w:rsidP="00C813EB">
      <w:pPr>
        <w:pStyle w:val="a3"/>
        <w:ind w:left="0"/>
        <w:jc w:val="both"/>
        <w:rPr>
          <w:sz w:val="28"/>
          <w:szCs w:val="28"/>
        </w:rPr>
      </w:pPr>
    </w:p>
    <w:p w:rsidR="003E0854" w:rsidRDefault="003E0854"/>
    <w:sectPr w:rsidR="003E0854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B"/>
    <w:rsid w:val="003E0854"/>
    <w:rsid w:val="004C4C19"/>
    <w:rsid w:val="00C813EB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401F4B-7298-B342-A84B-26790B3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E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E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813EB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13E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2020-09-28T12:22:00Z</dcterms:created>
  <dcterms:modified xsi:type="dcterms:W3CDTF">2020-09-28T12:22:00Z</dcterms:modified>
</cp:coreProperties>
</file>