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2BC" w:rsidRPr="00401724" w:rsidRDefault="00401724" w:rsidP="00401724">
      <w:pPr>
        <w:jc w:val="both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bookmarkStart w:id="0" w:name="_GoBack"/>
      <w:r w:rsidRPr="00401724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24 сентября на заседании Ученого совета ГУАП состоялась торжественная церемония награждения представителей университета, чьи заслуги в сфере высшего образования были отмечены Министерством науки и высшего образования Российской Федерации.</w:t>
      </w:r>
    </w:p>
    <w:p w:rsidR="00401724" w:rsidRPr="00401724" w:rsidRDefault="00401724" w:rsidP="00401724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401724" w:rsidRPr="00401724" w:rsidRDefault="00401724" w:rsidP="00401724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401724">
        <w:rPr>
          <w:rFonts w:ascii="Times New Roman" w:hAnsi="Times New Roman" w:cs="Times New Roman"/>
          <w:color w:val="333333"/>
          <w:shd w:val="clear" w:color="auto" w:fill="FFFFFF"/>
        </w:rPr>
        <w:t>За значительный вклад в развитие сферы высшего образования и добросовестный труд Благодарностями Министерства науки высшего образования Российской Федерации награждены следующие сотрудники нашего вуза:</w:t>
      </w:r>
    </w:p>
    <w:p w:rsidR="00401724" w:rsidRPr="00401724" w:rsidRDefault="00401724" w:rsidP="00401724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7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Серкова Наталья Владимировна, техник 1 категории лаборатории аэрокосмических измерительно-вычислительных комплексов кафедры аэрокосмических измерительно-вычислительных комплексов</w:t>
      </w:r>
    </w:p>
    <w:p w:rsidR="00401724" w:rsidRPr="00401724" w:rsidRDefault="00401724" w:rsidP="00401724">
      <w:pPr>
        <w:jc w:val="both"/>
        <w:rPr>
          <w:rFonts w:ascii="Times New Roman" w:hAnsi="Times New Roman" w:cs="Times New Roman"/>
        </w:rPr>
      </w:pPr>
    </w:p>
    <w:p w:rsidR="00401724" w:rsidRPr="00401724" w:rsidRDefault="00401724" w:rsidP="00401724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7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Чистов Евгений Иванович, заведующий межфакультетской учебной лабораторией бортовых авиационных систем</w:t>
      </w:r>
    </w:p>
    <w:p w:rsidR="00401724" w:rsidRPr="00401724" w:rsidRDefault="00401724" w:rsidP="00401724">
      <w:pPr>
        <w:jc w:val="both"/>
        <w:rPr>
          <w:rFonts w:ascii="Times New Roman" w:hAnsi="Times New Roman" w:cs="Times New Roman"/>
        </w:rPr>
      </w:pPr>
    </w:p>
    <w:p w:rsidR="00401724" w:rsidRPr="00401724" w:rsidRDefault="00401724" w:rsidP="00401724">
      <w:pPr>
        <w:jc w:val="both"/>
        <w:rPr>
          <w:rFonts w:ascii="Times New Roman" w:hAnsi="Times New Roman" w:cs="Times New Roman"/>
        </w:rPr>
      </w:pPr>
      <w:r w:rsidRPr="00401724">
        <w:rPr>
          <w:rFonts w:ascii="Times New Roman" w:hAnsi="Times New Roman" w:cs="Times New Roman"/>
          <w:color w:val="333333"/>
          <w:shd w:val="clear" w:color="auto" w:fill="FFFFFF"/>
        </w:rPr>
        <w:t>Поздравляем сотрудников ГУАП с заслуженными наградами и признанием заслуг на высшем уровне!</w:t>
      </w:r>
      <w:bookmarkEnd w:id="0"/>
    </w:p>
    <w:sectPr w:rsidR="00401724" w:rsidRPr="00401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05BE0"/>
    <w:multiLevelType w:val="multilevel"/>
    <w:tmpl w:val="EFA2A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697AA0"/>
    <w:multiLevelType w:val="multilevel"/>
    <w:tmpl w:val="950458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BC"/>
    <w:rsid w:val="002872BC"/>
    <w:rsid w:val="00401724"/>
    <w:rsid w:val="00AD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7FEF9-56B5-4BDE-932E-3B870FE8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1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2020-09-30T09:03:00Z</dcterms:created>
  <dcterms:modified xsi:type="dcterms:W3CDTF">2020-09-30T09:06:00Z</dcterms:modified>
</cp:coreProperties>
</file>