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90" w:rsidRPr="008C3590" w:rsidRDefault="008C3590" w:rsidP="008C3590">
      <w:p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35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Лекции старшего преподавателя университета прикладных наук </w:t>
      </w:r>
      <w:proofErr w:type="spellStart"/>
      <w:r w:rsidRPr="008C35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Хаага-Хелия</w:t>
      </w:r>
      <w:proofErr w:type="spellEnd"/>
      <w:r w:rsidRPr="008C35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(Финляндия)</w:t>
      </w:r>
      <w:r w:rsidR="00415C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студентов ГУАП</w:t>
      </w:r>
    </w:p>
    <w:p w:rsidR="006B064F" w:rsidRPr="008C3590" w:rsidRDefault="008C3590" w:rsidP="007B4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590">
        <w:rPr>
          <w:rFonts w:ascii="Times New Roman" w:hAnsi="Times New Roman" w:cs="Times New Roman"/>
          <w:sz w:val="28"/>
          <w:szCs w:val="28"/>
        </w:rPr>
        <w:t xml:space="preserve">14 и 21 октября прошли новые лекции преподавателя Университета Прикладных Наук </w:t>
      </w:r>
      <w:proofErr w:type="spellStart"/>
      <w:r w:rsidRPr="008C3590">
        <w:rPr>
          <w:rFonts w:ascii="Times New Roman" w:hAnsi="Times New Roman" w:cs="Times New Roman"/>
          <w:sz w:val="28"/>
          <w:szCs w:val="28"/>
        </w:rPr>
        <w:t>Хаага-Хелии</w:t>
      </w:r>
      <w:proofErr w:type="spellEnd"/>
      <w:r w:rsidR="007B4C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4CDA" w:rsidRPr="007B4CDA">
        <w:rPr>
          <w:rFonts w:ascii="Times New Roman" w:hAnsi="Times New Roman" w:cs="Times New Roman"/>
          <w:sz w:val="28"/>
          <w:szCs w:val="28"/>
        </w:rPr>
        <w:t>Haaga-Helia</w:t>
      </w:r>
      <w:proofErr w:type="spellEnd"/>
      <w:r w:rsidR="007B4CDA" w:rsidRPr="007B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DA" w:rsidRPr="007B4CDA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7B4CDA" w:rsidRPr="007B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DA" w:rsidRPr="007B4CD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B4CDA" w:rsidRPr="007B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DA" w:rsidRPr="007B4CDA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="007B4CDA" w:rsidRPr="007B4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DA" w:rsidRPr="007B4CDA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7B4CDA">
        <w:rPr>
          <w:rFonts w:ascii="Times New Roman" w:hAnsi="Times New Roman" w:cs="Times New Roman"/>
          <w:sz w:val="28"/>
          <w:szCs w:val="28"/>
        </w:rPr>
        <w:t>)</w:t>
      </w:r>
      <w:r w:rsidRPr="008C3590">
        <w:rPr>
          <w:rFonts w:ascii="Times New Roman" w:hAnsi="Times New Roman" w:cs="Times New Roman"/>
          <w:sz w:val="28"/>
          <w:szCs w:val="28"/>
        </w:rPr>
        <w:t xml:space="preserve"> Ивана Бережного для студентов направлений «Технология транспортных процессов», «Системный анализ и управление» (группы 1821, 1822, 1723).</w:t>
      </w:r>
    </w:p>
    <w:p w:rsidR="008C3590" w:rsidRDefault="008C3590" w:rsidP="007B4CD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</w:t>
      </w:r>
      <w:r w:rsidR="00415CF1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системного анализа и логистики</w:t>
      </w:r>
      <w:r w:rsidRPr="008C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этих </w:t>
      </w:r>
      <w:r w:rsidR="00415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</w:t>
      </w:r>
      <w:r w:rsidRPr="008C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международных лекций, рассмотрели вопросы работы </w:t>
      </w:r>
      <w:r w:rsidRPr="008C359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IATA</w:t>
      </w:r>
      <w:r w:rsidRPr="008C3590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формирования тарифов на воздушном транспорте, вопросы современной ситуации в сфере международных воздушных перевозок и познакомились с инфраструктурными особенностями аэропортов Финляндии. Крайне интересным вопросом было преставление подходов к модернизации инфраструктуры, модели, методы и приемы, которые применяются для реализации удобной инфраструктуры аэропортов для пассажиров.</w:t>
      </w:r>
      <w:r w:rsidR="00415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8C3590" w:rsidRPr="008C3590" w:rsidRDefault="008C3590" w:rsidP="008C3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590" w:rsidRPr="008C3590" w:rsidRDefault="008C3590"/>
    <w:sectPr w:rsidR="008C3590" w:rsidRPr="008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C8"/>
    <w:rsid w:val="00415CF1"/>
    <w:rsid w:val="006B064F"/>
    <w:rsid w:val="007B4CDA"/>
    <w:rsid w:val="008C3590"/>
    <w:rsid w:val="00F0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4CE7E-EBBE-4484-A859-2FF1C762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2020-10-22T06:18:00Z</dcterms:created>
  <dcterms:modified xsi:type="dcterms:W3CDTF">2020-10-22T06:33:00Z</dcterms:modified>
</cp:coreProperties>
</file>