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C3" w:rsidRDefault="00A74CF8" w:rsidP="00CD79A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октября </w:t>
      </w:r>
      <w:r w:rsidR="00EE0CC3" w:rsidRPr="00047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платформе ZOOM </w:t>
      </w:r>
      <w:r w:rsidRPr="00047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состоялся</w:t>
      </w:r>
      <w:r w:rsidR="00EE0CC3" w:rsidRPr="00047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«Диктант карьеры» - онлайн-просветительская акция оценки уровня компетенций в вопросах построения и развития карьеры. </w:t>
      </w:r>
    </w:p>
    <w:p w:rsidR="00A74CF8" w:rsidRDefault="00EE0CC3" w:rsidP="00CD79A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47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«Диктанта карьеры» - помочь участнику оценить </w:t>
      </w:r>
      <w:proofErr w:type="spellStart"/>
      <w:r w:rsidRPr="00047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компетентностный</w:t>
      </w:r>
      <w:proofErr w:type="spellEnd"/>
      <w:r w:rsidRPr="00047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уровень в сфере построения карьеры, мотивироваться к его повышению</w:t>
      </w:r>
      <w:r w:rsidR="00047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47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5BCA" w:rsidRPr="00047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Диктант </w:t>
      </w:r>
      <w:r w:rsidRPr="00047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прошел в формате тестирования, в котором </w:t>
      </w:r>
      <w:proofErr w:type="spellStart"/>
      <w:r w:rsidRPr="000471AC">
        <w:rPr>
          <w:rFonts w:ascii="Times New Roman" w:hAnsi="Times New Roman" w:cs="Times New Roman"/>
          <w:color w:val="000000"/>
          <w:sz w:val="28"/>
          <w:szCs w:val="28"/>
        </w:rPr>
        <w:t>затронулись</w:t>
      </w:r>
      <w:proofErr w:type="spellEnd"/>
      <w:r w:rsidR="00A74CF8" w:rsidRPr="000471AC">
        <w:rPr>
          <w:rFonts w:ascii="Times New Roman" w:hAnsi="Times New Roman" w:cs="Times New Roman"/>
          <w:color w:val="000000"/>
          <w:sz w:val="28"/>
          <w:szCs w:val="28"/>
        </w:rPr>
        <w:t xml:space="preserve"> вопросы саморазвития, профессиональной ориентации, трудоустройства, ад</w:t>
      </w:r>
      <w:r w:rsidRPr="000471AC">
        <w:rPr>
          <w:rFonts w:ascii="Times New Roman" w:hAnsi="Times New Roman" w:cs="Times New Roman"/>
          <w:color w:val="000000"/>
          <w:sz w:val="28"/>
          <w:szCs w:val="28"/>
        </w:rPr>
        <w:t xml:space="preserve">аптации к рынку труда и </w:t>
      </w:r>
      <w:r w:rsidR="000471AC" w:rsidRPr="00047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соответствующих правовых аспектов</w:t>
      </w:r>
      <w:r w:rsidR="00A74CF8" w:rsidRPr="000471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71AC" w:rsidRPr="000471AC" w:rsidRDefault="000471AC" w:rsidP="00CD79A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Студенты ГУАП также приняли участие </w:t>
      </w:r>
      <w:r w:rsidR="00CD79A7">
        <w:rPr>
          <w:rFonts w:ascii="Times New Roman" w:hAnsi="Times New Roman" w:cs="Times New Roman"/>
          <w:color w:val="000000"/>
          <w:sz w:val="28"/>
          <w:szCs w:val="28"/>
        </w:rPr>
        <w:t>в данной акции.</w:t>
      </w:r>
    </w:p>
    <w:p w:rsidR="00A74CF8" w:rsidRPr="00155BCA" w:rsidRDefault="00A74CF8" w:rsidP="00155BCA"/>
    <w:sectPr w:rsidR="00A74CF8" w:rsidRPr="0015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CA"/>
    <w:rsid w:val="000471AC"/>
    <w:rsid w:val="00155BCA"/>
    <w:rsid w:val="002D0843"/>
    <w:rsid w:val="00A74CF8"/>
    <w:rsid w:val="00CD79A7"/>
    <w:rsid w:val="00EB70C3"/>
    <w:rsid w:val="00EE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80FC8-7B0D-4728-8345-823BB813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2</cp:revision>
  <dcterms:created xsi:type="dcterms:W3CDTF">2020-10-28T08:18:00Z</dcterms:created>
  <dcterms:modified xsi:type="dcterms:W3CDTF">2020-10-28T09:14:00Z</dcterms:modified>
</cp:coreProperties>
</file>