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A228CB" w:rsidRDefault="0078575B" w:rsidP="00EB3CA0">
      <w:pPr>
        <w:spacing w:after="0"/>
        <w:ind w:firstLine="709"/>
        <w:rPr>
          <w:b/>
          <w:sz w:val="24"/>
          <w:szCs w:val="24"/>
        </w:rPr>
      </w:pPr>
      <w:r w:rsidRPr="00A228CB">
        <w:rPr>
          <w:b/>
          <w:sz w:val="24"/>
          <w:szCs w:val="24"/>
        </w:rPr>
        <w:t>Заголовок:</w:t>
      </w:r>
    </w:p>
    <w:p w:rsidR="00A228CB" w:rsidRPr="00A228CB" w:rsidRDefault="00A228CB" w:rsidP="002D024F">
      <w:pPr>
        <w:spacing w:after="0"/>
        <w:ind w:firstLine="709"/>
        <w:jc w:val="both"/>
        <w:rPr>
          <w:sz w:val="24"/>
          <w:szCs w:val="24"/>
        </w:rPr>
      </w:pPr>
      <w:r w:rsidRPr="00A228CB">
        <w:rPr>
          <w:sz w:val="24"/>
          <w:szCs w:val="24"/>
        </w:rPr>
        <w:t>Ректор ГУАП выступила с лекцией о развитии коммуникационной среды для предпринимательства</w:t>
      </w:r>
    </w:p>
    <w:p w:rsidR="006B36E3" w:rsidRPr="00A228CB" w:rsidRDefault="006B36E3" w:rsidP="00EB3CA0">
      <w:pPr>
        <w:spacing w:after="0"/>
        <w:ind w:firstLine="709"/>
        <w:rPr>
          <w:sz w:val="24"/>
          <w:szCs w:val="24"/>
        </w:rPr>
      </w:pPr>
    </w:p>
    <w:p w:rsidR="0078575B" w:rsidRPr="00A228CB" w:rsidRDefault="0078575B" w:rsidP="00EB3CA0">
      <w:pPr>
        <w:spacing w:after="0"/>
        <w:ind w:firstLine="709"/>
        <w:rPr>
          <w:b/>
          <w:sz w:val="24"/>
          <w:szCs w:val="24"/>
        </w:rPr>
      </w:pPr>
      <w:r w:rsidRPr="00A228CB">
        <w:rPr>
          <w:b/>
          <w:sz w:val="24"/>
          <w:szCs w:val="24"/>
        </w:rPr>
        <w:t>Анонс:</w:t>
      </w:r>
    </w:p>
    <w:p w:rsidR="00A228CB" w:rsidRPr="00A228CB" w:rsidRDefault="001D710D" w:rsidP="002D02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 видение развития университета</w:t>
      </w:r>
      <w:r w:rsidR="00A228CB" w:rsidRPr="00A228CB">
        <w:rPr>
          <w:sz w:val="24"/>
          <w:szCs w:val="24"/>
        </w:rPr>
        <w:t xml:space="preserve"> Юли</w:t>
      </w:r>
      <w:r>
        <w:rPr>
          <w:sz w:val="24"/>
          <w:szCs w:val="24"/>
        </w:rPr>
        <w:t>я</w:t>
      </w:r>
      <w:r w:rsidR="00A228CB" w:rsidRPr="00A228CB">
        <w:rPr>
          <w:sz w:val="24"/>
          <w:szCs w:val="24"/>
        </w:rPr>
        <w:t xml:space="preserve"> Антохин</w:t>
      </w:r>
      <w:r>
        <w:rPr>
          <w:sz w:val="24"/>
          <w:szCs w:val="24"/>
        </w:rPr>
        <w:t>а представила</w:t>
      </w:r>
      <w:r w:rsidR="00A228CB" w:rsidRPr="00A228CB">
        <w:rPr>
          <w:sz w:val="24"/>
          <w:szCs w:val="24"/>
        </w:rPr>
        <w:t xml:space="preserve"> 6 ноября</w:t>
      </w:r>
      <w:r>
        <w:rPr>
          <w:sz w:val="24"/>
          <w:szCs w:val="24"/>
        </w:rPr>
        <w:t xml:space="preserve"> в формате онлайн-трансляции</w:t>
      </w:r>
      <w:r w:rsidR="00A228CB" w:rsidRPr="00A228CB">
        <w:rPr>
          <w:sz w:val="24"/>
          <w:szCs w:val="24"/>
        </w:rPr>
        <w:t>. Мероприятие проводилось в рамках цикла лекций «Третья миссия университета»</w:t>
      </w:r>
      <w:r>
        <w:rPr>
          <w:sz w:val="24"/>
          <w:szCs w:val="24"/>
        </w:rPr>
        <w:t>.</w:t>
      </w:r>
    </w:p>
    <w:p w:rsidR="006B36E3" w:rsidRPr="00A228CB" w:rsidRDefault="006B36E3" w:rsidP="00EB3CA0">
      <w:pPr>
        <w:spacing w:after="0"/>
        <w:ind w:firstLine="709"/>
        <w:rPr>
          <w:sz w:val="24"/>
          <w:szCs w:val="24"/>
        </w:rPr>
      </w:pPr>
    </w:p>
    <w:p w:rsidR="0078575B" w:rsidRPr="00A228CB" w:rsidRDefault="0078575B" w:rsidP="00EB3CA0">
      <w:pPr>
        <w:spacing w:after="0"/>
        <w:ind w:firstLine="709"/>
        <w:rPr>
          <w:b/>
          <w:sz w:val="24"/>
          <w:szCs w:val="24"/>
        </w:rPr>
      </w:pPr>
      <w:r w:rsidRPr="00A228CB">
        <w:rPr>
          <w:b/>
          <w:sz w:val="24"/>
          <w:szCs w:val="24"/>
        </w:rPr>
        <w:t>Текст новости:</w:t>
      </w:r>
    </w:p>
    <w:p w:rsidR="00A228CB" w:rsidRPr="001D710D" w:rsidRDefault="001D710D" w:rsidP="002D02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5077BE">
        <w:rPr>
          <w:sz w:val="24"/>
          <w:szCs w:val="24"/>
        </w:rPr>
        <w:t>ы</w:t>
      </w:r>
      <w:r>
        <w:rPr>
          <w:sz w:val="24"/>
          <w:szCs w:val="24"/>
        </w:rPr>
        <w:t xml:space="preserve"> серии открытых лекций руководителей образовательных организаций </w:t>
      </w:r>
      <w:r w:rsidR="005077BE">
        <w:rPr>
          <w:sz w:val="24"/>
          <w:szCs w:val="24"/>
        </w:rPr>
        <w:t>–</w:t>
      </w:r>
      <w:r>
        <w:rPr>
          <w:sz w:val="24"/>
          <w:szCs w:val="24"/>
        </w:rPr>
        <w:t xml:space="preserve"> Агентство стратегических коммуникаций и сеть Точек кипения. </w:t>
      </w:r>
      <w:r w:rsidR="0082018E">
        <w:rPr>
          <w:sz w:val="24"/>
          <w:szCs w:val="24"/>
        </w:rPr>
        <w:t>В</w:t>
      </w:r>
      <w:r>
        <w:rPr>
          <w:sz w:val="24"/>
          <w:szCs w:val="24"/>
        </w:rPr>
        <w:t>ыступлени</w:t>
      </w:r>
      <w:r w:rsidR="0082018E">
        <w:rPr>
          <w:sz w:val="24"/>
          <w:szCs w:val="24"/>
        </w:rPr>
        <w:t>я</w:t>
      </w:r>
      <w:r>
        <w:rPr>
          <w:sz w:val="24"/>
          <w:szCs w:val="24"/>
        </w:rPr>
        <w:t xml:space="preserve"> ректоров проводил</w:t>
      </w:r>
      <w:r w:rsidR="0082018E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82018E">
        <w:rPr>
          <w:sz w:val="24"/>
          <w:szCs w:val="24"/>
        </w:rPr>
        <w:t>ь</w:t>
      </w:r>
      <w:r>
        <w:rPr>
          <w:sz w:val="24"/>
          <w:szCs w:val="24"/>
        </w:rPr>
        <w:t xml:space="preserve"> в рамках поддержки проектов «Руководство по реализации </w:t>
      </w:r>
      <w:r w:rsidRPr="001D710D">
        <w:rPr>
          <w:sz w:val="24"/>
          <w:szCs w:val="24"/>
        </w:rPr>
        <w:t>“</w:t>
      </w:r>
      <w:r>
        <w:rPr>
          <w:sz w:val="24"/>
          <w:szCs w:val="24"/>
        </w:rPr>
        <w:t>третьей миссии</w:t>
      </w:r>
      <w:r w:rsidRPr="001D710D">
        <w:rPr>
          <w:sz w:val="24"/>
          <w:szCs w:val="24"/>
        </w:rPr>
        <w:t>”</w:t>
      </w:r>
      <w:r>
        <w:rPr>
          <w:sz w:val="24"/>
          <w:szCs w:val="24"/>
        </w:rPr>
        <w:t xml:space="preserve"> вузов» и «Базовая модель деятельности Центров карьеры вузов». Основная идея мероприятий – представить для обсуждения вопросы, связанные с реализацией «третьей миссии» университетов, которая включает взаимодействие вуза с обществом и вовлеченность в социально-экономическое развитие региона.</w:t>
      </w:r>
    </w:p>
    <w:p w:rsidR="0095680B" w:rsidRDefault="0003665A" w:rsidP="0095680B">
      <w:pPr>
        <w:spacing w:after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ГУАП стал одним из участников серии выступлений руководителей образовательных организаций. С лекцией на тему развития университетской</w:t>
      </w:r>
      <w:r w:rsidR="0095680B">
        <w:rPr>
          <w:sz w:val="24"/>
          <w:szCs w:val="24"/>
        </w:rPr>
        <w:t xml:space="preserve"> предпринимательской</w:t>
      </w:r>
      <w:r>
        <w:rPr>
          <w:sz w:val="24"/>
          <w:szCs w:val="24"/>
        </w:rPr>
        <w:t xml:space="preserve"> среды 6 ноября выступила ректор ГУАП Юлия Антохина. </w:t>
      </w:r>
      <w:r w:rsidR="007F6CA0">
        <w:rPr>
          <w:sz w:val="24"/>
          <w:szCs w:val="24"/>
        </w:rPr>
        <w:t xml:space="preserve">Свое выступление Юлия Анатольевна начала с </w:t>
      </w:r>
      <w:r w:rsidR="0095680B">
        <w:rPr>
          <w:sz w:val="24"/>
          <w:szCs w:val="24"/>
        </w:rPr>
        <w:t>рассказа</w:t>
      </w:r>
      <w:r w:rsidR="007F6CA0">
        <w:rPr>
          <w:sz w:val="24"/>
          <w:szCs w:val="24"/>
        </w:rPr>
        <w:t>, какой путь университет как система образовательного учреждения проделал с момента своего появления до наших дней. Ректор акцентировала внимание зрителей на том, что университеты сегодня</w:t>
      </w:r>
      <w:r w:rsidR="0095680B">
        <w:rPr>
          <w:sz w:val="24"/>
          <w:szCs w:val="24"/>
        </w:rPr>
        <w:t xml:space="preserve"> –</w:t>
      </w:r>
      <w:r w:rsidR="007F6CA0">
        <w:rPr>
          <w:sz w:val="24"/>
          <w:szCs w:val="24"/>
        </w:rPr>
        <w:t xml:space="preserve"> это не только наука и образование. Они должны быть глобальными открытыми площадками, которые дают знания</w:t>
      </w:r>
      <w:r w:rsidR="0095680B">
        <w:rPr>
          <w:sz w:val="24"/>
          <w:szCs w:val="24"/>
        </w:rPr>
        <w:t>, быть равноправными ячейками сетевого взаимодействия с бизнес-процессами, встраиваться в процесс внедрения инноваций</w:t>
      </w:r>
      <w:r w:rsidR="0095680B" w:rsidRPr="0095680B">
        <w:rPr>
          <w:sz w:val="24"/>
          <w:szCs w:val="24"/>
        </w:rPr>
        <w:t>,</w:t>
      </w:r>
      <w:r w:rsidR="007F6CA0" w:rsidRPr="0095680B">
        <w:rPr>
          <w:sz w:val="24"/>
          <w:szCs w:val="24"/>
        </w:rPr>
        <w:t xml:space="preserve"> </w:t>
      </w:r>
      <w:r w:rsidR="0095680B" w:rsidRPr="0095680B">
        <w:rPr>
          <w:sz w:val="24"/>
          <w:szCs w:val="24"/>
        </w:rPr>
        <w:t xml:space="preserve">становиться </w:t>
      </w:r>
      <w:r w:rsidR="007F6CA0" w:rsidRPr="0095680B">
        <w:rPr>
          <w:sz w:val="24"/>
          <w:szCs w:val="24"/>
        </w:rPr>
        <w:t>центром притяжения для внешней среды, тем, кто</w:t>
      </w:r>
      <w:r w:rsidR="0095680B" w:rsidRPr="0095680B">
        <w:rPr>
          <w:sz w:val="24"/>
          <w:szCs w:val="24"/>
        </w:rPr>
        <w:t xml:space="preserve"> будет</w:t>
      </w:r>
      <w:r w:rsidR="007F6CA0" w:rsidRPr="0095680B">
        <w:rPr>
          <w:sz w:val="24"/>
          <w:szCs w:val="24"/>
        </w:rPr>
        <w:t xml:space="preserve"> формир</w:t>
      </w:r>
      <w:r w:rsidR="0095680B" w:rsidRPr="0095680B">
        <w:rPr>
          <w:sz w:val="24"/>
          <w:szCs w:val="24"/>
        </w:rPr>
        <w:t>овать</w:t>
      </w:r>
      <w:r w:rsidR="007F6CA0" w:rsidRPr="0095680B">
        <w:rPr>
          <w:sz w:val="24"/>
          <w:szCs w:val="24"/>
        </w:rPr>
        <w:t xml:space="preserve"> новые рынки и новые профессии.</w:t>
      </w:r>
    </w:p>
    <w:p w:rsidR="007F6CA0" w:rsidRPr="0095680B" w:rsidRDefault="007F6CA0" w:rsidP="0095680B">
      <w:pPr>
        <w:spacing w:after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 мнению Юлии Антохиной, современный вуз должен не забывать о развитии </w:t>
      </w:r>
      <w:proofErr w:type="spellStart"/>
      <w:r>
        <w:rPr>
          <w:sz w:val="24"/>
          <w:szCs w:val="24"/>
        </w:rPr>
        <w:t>многопрофильности</w:t>
      </w:r>
      <w:proofErr w:type="spellEnd"/>
      <w:r>
        <w:rPr>
          <w:sz w:val="24"/>
          <w:szCs w:val="24"/>
        </w:rPr>
        <w:t>, междисциплинарности, а также внедрении инновационной составляющей и разработке студенческого технологического предпринимательства.</w:t>
      </w:r>
    </w:p>
    <w:p w:rsidR="0078575B" w:rsidRDefault="00516203" w:rsidP="001F5D7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16203">
        <w:rPr>
          <w:i/>
          <w:sz w:val="24"/>
          <w:szCs w:val="24"/>
        </w:rPr>
        <w:t xml:space="preserve">Учитывая, что в университете сегодня концентрируется, наверное, максимальный процент молодежи страны, вузам необходимо становиться точками роста, которые должны </w:t>
      </w:r>
      <w:r w:rsidR="0095680B">
        <w:rPr>
          <w:i/>
          <w:sz w:val="24"/>
          <w:szCs w:val="24"/>
        </w:rPr>
        <w:t>дать</w:t>
      </w:r>
      <w:r w:rsidRPr="00516203">
        <w:rPr>
          <w:i/>
          <w:sz w:val="24"/>
          <w:szCs w:val="24"/>
        </w:rPr>
        <w:t xml:space="preserve"> студент</w:t>
      </w:r>
      <w:r w:rsidR="0095680B">
        <w:rPr>
          <w:i/>
          <w:sz w:val="24"/>
          <w:szCs w:val="24"/>
        </w:rPr>
        <w:t>ам</w:t>
      </w:r>
      <w:r w:rsidRPr="00516203">
        <w:rPr>
          <w:i/>
          <w:sz w:val="24"/>
          <w:szCs w:val="24"/>
        </w:rPr>
        <w:t xml:space="preserve"> навык</w:t>
      </w:r>
      <w:r w:rsidR="0095680B">
        <w:rPr>
          <w:i/>
          <w:sz w:val="24"/>
          <w:szCs w:val="24"/>
        </w:rPr>
        <w:t>и</w:t>
      </w:r>
      <w:r w:rsidRPr="00516203">
        <w:rPr>
          <w:i/>
          <w:sz w:val="24"/>
          <w:szCs w:val="24"/>
        </w:rPr>
        <w:t xml:space="preserve"> предпринимательства и </w:t>
      </w:r>
      <w:r w:rsidR="0095680B">
        <w:rPr>
          <w:i/>
          <w:sz w:val="24"/>
          <w:szCs w:val="24"/>
        </w:rPr>
        <w:t xml:space="preserve">научиться </w:t>
      </w:r>
      <w:r w:rsidRPr="00516203">
        <w:rPr>
          <w:i/>
          <w:sz w:val="24"/>
          <w:szCs w:val="24"/>
        </w:rPr>
        <w:t>коммерциализ</w:t>
      </w:r>
      <w:r w:rsidR="0095680B">
        <w:rPr>
          <w:i/>
          <w:sz w:val="24"/>
          <w:szCs w:val="24"/>
        </w:rPr>
        <w:t>ировать</w:t>
      </w:r>
      <w:r w:rsidRPr="00516203">
        <w:rPr>
          <w:i/>
          <w:sz w:val="24"/>
          <w:szCs w:val="24"/>
        </w:rPr>
        <w:t xml:space="preserve"> результат</w:t>
      </w:r>
      <w:r w:rsidR="0095680B">
        <w:rPr>
          <w:i/>
          <w:sz w:val="24"/>
          <w:szCs w:val="24"/>
        </w:rPr>
        <w:t>ы</w:t>
      </w:r>
      <w:r w:rsidRPr="00516203">
        <w:rPr>
          <w:i/>
          <w:sz w:val="24"/>
          <w:szCs w:val="24"/>
        </w:rPr>
        <w:t xml:space="preserve"> исследовательской деятельности</w:t>
      </w:r>
      <w:r w:rsidRPr="001F5D7F">
        <w:rPr>
          <w:i/>
          <w:sz w:val="24"/>
          <w:szCs w:val="24"/>
        </w:rPr>
        <w:t>.</w:t>
      </w:r>
      <w:r w:rsidR="001F5D7F" w:rsidRPr="001F5D7F">
        <w:rPr>
          <w:i/>
          <w:sz w:val="24"/>
          <w:szCs w:val="24"/>
        </w:rPr>
        <w:t xml:space="preserve"> </w:t>
      </w:r>
      <w:r w:rsidR="0095680B">
        <w:rPr>
          <w:i/>
          <w:sz w:val="24"/>
          <w:szCs w:val="24"/>
        </w:rPr>
        <w:t>Кроме того, в</w:t>
      </w:r>
      <w:r w:rsidR="001F5D7F" w:rsidRPr="001F5D7F">
        <w:rPr>
          <w:i/>
          <w:sz w:val="24"/>
          <w:szCs w:val="24"/>
        </w:rPr>
        <w:t>узы должны помогать не только в развитии профессиональных навыков, но и личност</w:t>
      </w:r>
      <w:r w:rsidR="001F5D7F">
        <w:rPr>
          <w:i/>
          <w:sz w:val="24"/>
          <w:szCs w:val="24"/>
        </w:rPr>
        <w:t>н</w:t>
      </w:r>
      <w:r w:rsidR="001F5D7F" w:rsidRPr="001F5D7F">
        <w:rPr>
          <w:i/>
          <w:sz w:val="24"/>
          <w:szCs w:val="24"/>
        </w:rPr>
        <w:t>ых, коммуникационных.</w:t>
      </w:r>
    </w:p>
    <w:p w:rsidR="0095680B" w:rsidRDefault="001F5D7F" w:rsidP="001F5D7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ректор ГУАП «треть</w:t>
      </w:r>
      <w:r w:rsidR="0095680B">
        <w:rPr>
          <w:sz w:val="24"/>
          <w:szCs w:val="24"/>
        </w:rPr>
        <w:t>ю</w:t>
      </w:r>
      <w:r>
        <w:rPr>
          <w:sz w:val="24"/>
          <w:szCs w:val="24"/>
        </w:rPr>
        <w:t xml:space="preserve"> мисси</w:t>
      </w:r>
      <w:r w:rsidR="0095680B">
        <w:rPr>
          <w:sz w:val="24"/>
          <w:szCs w:val="24"/>
        </w:rPr>
        <w:t>ю</w:t>
      </w:r>
      <w:r>
        <w:rPr>
          <w:sz w:val="24"/>
          <w:szCs w:val="24"/>
        </w:rPr>
        <w:t>» университета видит именно в развитии коммуникационной среды, которая позвол</w:t>
      </w:r>
      <w:r w:rsidR="0095680B">
        <w:rPr>
          <w:sz w:val="24"/>
          <w:szCs w:val="24"/>
        </w:rPr>
        <w:t>и</w:t>
      </w:r>
      <w:r>
        <w:rPr>
          <w:sz w:val="24"/>
          <w:szCs w:val="24"/>
        </w:rPr>
        <w:t>т обучаться на протяжении всей жизни, непрерывно получать знаний и осваивать новые навыки, которые позволят выстраивать полноценное взаимодейст</w:t>
      </w:r>
      <w:r w:rsidR="0095680B">
        <w:rPr>
          <w:sz w:val="24"/>
          <w:szCs w:val="24"/>
        </w:rPr>
        <w:t>вие с производством и бизнесом.</w:t>
      </w:r>
    </w:p>
    <w:p w:rsidR="00370663" w:rsidRPr="001F5D7F" w:rsidRDefault="001F5D7F" w:rsidP="001F5D7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Рассказала Юлия Анатольевна</w:t>
      </w:r>
      <w:r w:rsidR="0095680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 том, какие программы ГУАП реализует </w:t>
      </w:r>
      <w:r w:rsidR="0095680B">
        <w:rPr>
          <w:sz w:val="24"/>
          <w:szCs w:val="24"/>
        </w:rPr>
        <w:t>как</w:t>
      </w:r>
      <w:r>
        <w:rPr>
          <w:sz w:val="24"/>
          <w:szCs w:val="24"/>
        </w:rPr>
        <w:t xml:space="preserve"> открыт</w:t>
      </w:r>
      <w:r w:rsidR="0095680B">
        <w:rPr>
          <w:sz w:val="24"/>
          <w:szCs w:val="24"/>
        </w:rPr>
        <w:t xml:space="preserve">ая </w:t>
      </w:r>
      <w:r>
        <w:rPr>
          <w:sz w:val="24"/>
          <w:szCs w:val="24"/>
        </w:rPr>
        <w:t>площадк</w:t>
      </w:r>
      <w:r w:rsidR="0095680B">
        <w:rPr>
          <w:sz w:val="24"/>
          <w:szCs w:val="24"/>
        </w:rPr>
        <w:t>а</w:t>
      </w:r>
      <w:r>
        <w:rPr>
          <w:sz w:val="24"/>
          <w:szCs w:val="24"/>
        </w:rPr>
        <w:t xml:space="preserve"> для городской среды. Среди них – </w:t>
      </w:r>
      <w:r w:rsidR="0095680B">
        <w:rPr>
          <w:sz w:val="24"/>
          <w:szCs w:val="24"/>
        </w:rPr>
        <w:t>привлечение</w:t>
      </w:r>
      <w:r>
        <w:rPr>
          <w:sz w:val="24"/>
          <w:szCs w:val="24"/>
        </w:rPr>
        <w:t xml:space="preserve"> </w:t>
      </w:r>
      <w:r w:rsidR="0095680B"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 к Чесменскому дворцу посредством экскурсионных программ, </w:t>
      </w:r>
      <w:r w:rsidR="0095680B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пространства коллективной работы «Точка кипения – Санкт-Петербург. ГУАП», участие в создании новой культурной географии города и проекте «Музейная линия». И, конечно, активное </w:t>
      </w:r>
      <w:r w:rsidR="0095680B">
        <w:rPr>
          <w:sz w:val="24"/>
          <w:szCs w:val="24"/>
        </w:rPr>
        <w:t>взаимодействие с</w:t>
      </w:r>
      <w:r>
        <w:rPr>
          <w:sz w:val="24"/>
          <w:szCs w:val="24"/>
        </w:rPr>
        <w:t xml:space="preserve"> чемпионатн</w:t>
      </w:r>
      <w:r w:rsidR="0095680B">
        <w:rPr>
          <w:sz w:val="24"/>
          <w:szCs w:val="24"/>
        </w:rPr>
        <w:t>ы</w:t>
      </w:r>
      <w:r>
        <w:rPr>
          <w:sz w:val="24"/>
          <w:szCs w:val="24"/>
        </w:rPr>
        <w:t>м движени</w:t>
      </w:r>
      <w:r w:rsidR="0095680B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, которое</w:t>
      </w:r>
      <w:r w:rsidR="0095680B">
        <w:rPr>
          <w:sz w:val="24"/>
          <w:szCs w:val="24"/>
        </w:rPr>
        <w:t xml:space="preserve"> во многом</w:t>
      </w:r>
      <w:r>
        <w:rPr>
          <w:sz w:val="24"/>
          <w:szCs w:val="24"/>
        </w:rPr>
        <w:t xml:space="preserve"> является точкой роста новых рынков и создания новых профессий.</w:t>
      </w:r>
    </w:p>
    <w:p w:rsidR="00E47959" w:rsidRPr="00E47959" w:rsidRDefault="001F5D7F" w:rsidP="001F5D7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E47959">
        <w:rPr>
          <w:sz w:val="24"/>
          <w:szCs w:val="24"/>
        </w:rPr>
        <w:t xml:space="preserve"> </w:t>
      </w:r>
      <w:r w:rsidRPr="001F5D7F">
        <w:rPr>
          <w:i/>
          <w:sz w:val="24"/>
          <w:szCs w:val="24"/>
        </w:rPr>
        <w:t>Современный у</w:t>
      </w:r>
      <w:r w:rsidR="00E47959" w:rsidRPr="001F5D7F">
        <w:rPr>
          <w:i/>
          <w:sz w:val="24"/>
          <w:szCs w:val="24"/>
        </w:rPr>
        <w:t xml:space="preserve">ниверситет обязан перестраиваться так, как этого требует современная рыночная </w:t>
      </w:r>
      <w:r w:rsidRPr="001F5D7F">
        <w:rPr>
          <w:i/>
          <w:sz w:val="24"/>
          <w:szCs w:val="24"/>
        </w:rPr>
        <w:t>и</w:t>
      </w:r>
      <w:r w:rsidR="00E47959" w:rsidRPr="001F5D7F">
        <w:rPr>
          <w:i/>
          <w:sz w:val="24"/>
          <w:szCs w:val="24"/>
        </w:rPr>
        <w:t xml:space="preserve"> образовательная действительность. Чтобы быть конкуренто</w:t>
      </w:r>
      <w:r w:rsidRPr="001F5D7F">
        <w:rPr>
          <w:i/>
          <w:sz w:val="24"/>
          <w:szCs w:val="24"/>
        </w:rPr>
        <w:t xml:space="preserve">способным, вузу необходимо </w:t>
      </w:r>
      <w:r w:rsidR="00E47959" w:rsidRPr="001F5D7F">
        <w:rPr>
          <w:i/>
          <w:sz w:val="24"/>
          <w:szCs w:val="24"/>
        </w:rPr>
        <w:t>быть ядерным игроком в сети бизнес-процессов, обладать навыками коммуникации и технологического предпринимательства</w:t>
      </w:r>
      <w:r>
        <w:rPr>
          <w:sz w:val="24"/>
          <w:szCs w:val="24"/>
        </w:rPr>
        <w:t>.</w:t>
      </w:r>
    </w:p>
    <w:p w:rsidR="0003665A" w:rsidRDefault="0003665A" w:rsidP="00EB3CA0">
      <w:pPr>
        <w:spacing w:after="0"/>
        <w:ind w:firstLine="709"/>
        <w:rPr>
          <w:sz w:val="24"/>
          <w:szCs w:val="24"/>
        </w:rPr>
      </w:pPr>
    </w:p>
    <w:p w:rsidR="00396547" w:rsidRPr="00A228CB" w:rsidRDefault="0003665A" w:rsidP="005077B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Посмотреть лекцию ректора ГУАП можно, перейдя по </w:t>
      </w:r>
      <w:r w:rsidRPr="0003665A">
        <w:rPr>
          <w:sz w:val="24"/>
          <w:szCs w:val="24"/>
          <w:u w:val="single"/>
        </w:rPr>
        <w:t>ссылке</w:t>
      </w:r>
      <w:r>
        <w:rPr>
          <w:sz w:val="24"/>
          <w:szCs w:val="24"/>
        </w:rPr>
        <w:t xml:space="preserve"> </w:t>
      </w:r>
      <w:hyperlink r:id="rId4" w:history="1">
        <w:r w:rsidRPr="00E44CC4">
          <w:rPr>
            <w:rStyle w:val="a3"/>
            <w:sz w:val="24"/>
            <w:szCs w:val="24"/>
          </w:rPr>
          <w:t>https://www.youtube.com/watch?v=LScMc-7Zzrc&amp;feature=youtu.be</w:t>
        </w:r>
      </w:hyperlink>
      <w:r>
        <w:rPr>
          <w:sz w:val="24"/>
          <w:szCs w:val="24"/>
        </w:rPr>
        <w:t xml:space="preserve"> </w:t>
      </w:r>
    </w:p>
    <w:sectPr w:rsidR="00396547" w:rsidRPr="00A228CB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75B"/>
    <w:rsid w:val="0003665A"/>
    <w:rsid w:val="00190725"/>
    <w:rsid w:val="001D710D"/>
    <w:rsid w:val="001F5D7F"/>
    <w:rsid w:val="002D024F"/>
    <w:rsid w:val="0034549B"/>
    <w:rsid w:val="00370663"/>
    <w:rsid w:val="00396547"/>
    <w:rsid w:val="00396A62"/>
    <w:rsid w:val="005077BE"/>
    <w:rsid w:val="00516203"/>
    <w:rsid w:val="005C5618"/>
    <w:rsid w:val="005C6E37"/>
    <w:rsid w:val="006B36E3"/>
    <w:rsid w:val="0078575B"/>
    <w:rsid w:val="007F6CA0"/>
    <w:rsid w:val="0082018E"/>
    <w:rsid w:val="00927DE2"/>
    <w:rsid w:val="0095680B"/>
    <w:rsid w:val="00A036C0"/>
    <w:rsid w:val="00A228CB"/>
    <w:rsid w:val="00AA6BA1"/>
    <w:rsid w:val="00AC03C3"/>
    <w:rsid w:val="00B36953"/>
    <w:rsid w:val="00C16942"/>
    <w:rsid w:val="00CC6EB8"/>
    <w:rsid w:val="00D67789"/>
    <w:rsid w:val="00E47959"/>
    <w:rsid w:val="00EB3CA0"/>
    <w:rsid w:val="00E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  <w:style w:type="paragraph" w:customStyle="1" w:styleId="Default">
    <w:name w:val="Default"/>
    <w:rsid w:val="00A228C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ScMc-7Zzr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user</cp:lastModifiedBy>
  <cp:revision>13</cp:revision>
  <dcterms:created xsi:type="dcterms:W3CDTF">2020-03-13T03:45:00Z</dcterms:created>
  <dcterms:modified xsi:type="dcterms:W3CDTF">2020-11-06T14:02:00Z</dcterms:modified>
</cp:coreProperties>
</file>