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89" w:rsidRPr="007A5BC9" w:rsidRDefault="007A5BC9" w:rsidP="007A5BC9">
      <w:pPr>
        <w:jc w:val="center"/>
        <w:rPr>
          <w:rFonts w:ascii="Times New Roman" w:hAnsi="Times New Roman" w:cs="Times New Roman"/>
          <w:b/>
          <w:sz w:val="28"/>
        </w:rPr>
      </w:pPr>
      <w:r w:rsidRPr="007A5BC9">
        <w:rPr>
          <w:rFonts w:ascii="Times New Roman" w:hAnsi="Times New Roman" w:cs="Times New Roman"/>
          <w:b/>
          <w:sz w:val="28"/>
        </w:rPr>
        <w:t>Завершение Российско-мексиканской недели в ГУАП</w:t>
      </w:r>
    </w:p>
    <w:p w:rsidR="007A5BC9" w:rsidRPr="007A5BC9" w:rsidRDefault="007A5BC9">
      <w:pPr>
        <w:rPr>
          <w:rFonts w:ascii="Times New Roman" w:hAnsi="Times New Roman" w:cs="Times New Roman"/>
          <w:sz w:val="28"/>
        </w:rPr>
      </w:pPr>
    </w:p>
    <w:p w:rsidR="007A5BC9" w:rsidRPr="007A5BC9" w:rsidRDefault="00F572A8" w:rsidP="007A5BC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ГУАП подходит к </w:t>
      </w:r>
      <w:r w:rsidR="004320E8">
        <w:rPr>
          <w:rFonts w:ascii="Times New Roman" w:hAnsi="Times New Roman" w:cs="Times New Roman"/>
          <w:sz w:val="28"/>
        </w:rPr>
        <w:t>завершению</w:t>
      </w:r>
      <w:bookmarkStart w:id="0" w:name="_GoBack"/>
      <w:bookmarkEnd w:id="0"/>
      <w:r w:rsidR="007A5BC9" w:rsidRPr="007A5B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открывшаяся 9 ноября Российско-мексиканская неделя</w:t>
      </w:r>
      <w:r w:rsidR="007A5BC9" w:rsidRPr="007A5BC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 ходе онлайн-мероприятия</w:t>
      </w:r>
      <w:r w:rsidR="007A5BC9" w:rsidRPr="007A5BC9">
        <w:rPr>
          <w:rFonts w:ascii="Times New Roman" w:hAnsi="Times New Roman" w:cs="Times New Roman"/>
          <w:sz w:val="28"/>
        </w:rPr>
        <w:t xml:space="preserve"> </w:t>
      </w:r>
      <w:r w:rsidR="00EC65E1">
        <w:rPr>
          <w:rFonts w:ascii="Times New Roman" w:hAnsi="Times New Roman" w:cs="Times New Roman"/>
          <w:sz w:val="28"/>
        </w:rPr>
        <w:t>участники провели</w:t>
      </w:r>
      <w:r w:rsidR="007A5BC9" w:rsidRPr="007A5BC9">
        <w:rPr>
          <w:rFonts w:ascii="Times New Roman" w:hAnsi="Times New Roman" w:cs="Times New Roman"/>
          <w:sz w:val="28"/>
        </w:rPr>
        <w:t xml:space="preserve"> пять вечеров</w:t>
      </w:r>
      <w:r w:rsidR="002C688D">
        <w:rPr>
          <w:rFonts w:ascii="Times New Roman" w:hAnsi="Times New Roman" w:cs="Times New Roman"/>
          <w:sz w:val="28"/>
        </w:rPr>
        <w:t xml:space="preserve"> с увлекательными</w:t>
      </w:r>
      <w:r w:rsidR="007A5BC9" w:rsidRPr="007A5BC9">
        <w:rPr>
          <w:rFonts w:ascii="Times New Roman" w:hAnsi="Times New Roman" w:cs="Times New Roman"/>
          <w:sz w:val="28"/>
        </w:rPr>
        <w:t xml:space="preserve"> доклад</w:t>
      </w:r>
      <w:r w:rsidR="002C688D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и презентаци</w:t>
      </w:r>
      <w:r w:rsidR="002C688D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от специалистов, развивающих отношения между Россией и Мексикой по различным направлениям</w:t>
      </w:r>
      <w:r w:rsidR="007A5BC9" w:rsidRPr="007A5BC9">
        <w:rPr>
          <w:rFonts w:ascii="Times New Roman" w:hAnsi="Times New Roman" w:cs="Times New Roman"/>
          <w:sz w:val="28"/>
        </w:rPr>
        <w:t xml:space="preserve">. </w:t>
      </w:r>
    </w:p>
    <w:p w:rsidR="007A5BC9" w:rsidRPr="007A5BC9" w:rsidRDefault="007A5BC9" w:rsidP="007A5BC9">
      <w:pPr>
        <w:ind w:firstLine="708"/>
        <w:rPr>
          <w:rFonts w:ascii="Times New Roman" w:hAnsi="Times New Roman" w:cs="Times New Roman"/>
          <w:sz w:val="28"/>
        </w:rPr>
      </w:pPr>
      <w:r w:rsidRPr="007A5BC9">
        <w:rPr>
          <w:rFonts w:ascii="Times New Roman" w:hAnsi="Times New Roman" w:cs="Times New Roman"/>
          <w:sz w:val="28"/>
        </w:rPr>
        <w:t xml:space="preserve">Темы выступлений затрагивали культурные, социальные, экономические и политические </w:t>
      </w:r>
      <w:r w:rsidR="00F572A8">
        <w:rPr>
          <w:rFonts w:ascii="Times New Roman" w:hAnsi="Times New Roman" w:cs="Times New Roman"/>
          <w:sz w:val="28"/>
        </w:rPr>
        <w:t>аспекты отношений</w:t>
      </w:r>
      <w:r w:rsidRPr="007A5BC9">
        <w:rPr>
          <w:rFonts w:ascii="Times New Roman" w:hAnsi="Times New Roman" w:cs="Times New Roman"/>
          <w:sz w:val="28"/>
        </w:rPr>
        <w:t xml:space="preserve"> между </w:t>
      </w:r>
      <w:r w:rsidR="00F572A8">
        <w:rPr>
          <w:rFonts w:ascii="Times New Roman" w:hAnsi="Times New Roman" w:cs="Times New Roman"/>
          <w:sz w:val="28"/>
        </w:rPr>
        <w:t>странами</w:t>
      </w:r>
      <w:r w:rsidRPr="007A5BC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Докладчиками стали представители дипмиссий, работники местных администраций, журналисты, исследователи, преподаватели и культурологи. </w:t>
      </w:r>
    </w:p>
    <w:p w:rsidR="007A5BC9" w:rsidRDefault="007A5BC9" w:rsidP="007A5BC9">
      <w:pPr>
        <w:ind w:firstLine="708"/>
        <w:rPr>
          <w:rFonts w:ascii="Times New Roman" w:hAnsi="Times New Roman" w:cs="Times New Roman"/>
          <w:sz w:val="28"/>
        </w:rPr>
      </w:pPr>
      <w:r w:rsidRPr="007A5BC9">
        <w:rPr>
          <w:rFonts w:ascii="Times New Roman" w:hAnsi="Times New Roman" w:cs="Times New Roman"/>
          <w:sz w:val="28"/>
        </w:rPr>
        <w:t xml:space="preserve">Мероприятие не было перегружено научными терминами. Напротив, формат коротких встреч, ориентированных на всех интересующихся, включая студентов, помог создать дружественную непринужденную атмосферу. Встреча напомнила всем, почему между Россией и Мексикой сложились столь теплые отношения. </w:t>
      </w:r>
    </w:p>
    <w:p w:rsidR="005C5EA9" w:rsidRDefault="005C5EA9" w:rsidP="007A5BC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Российско-мексиканская неделя стала очередным шагом ГУАП по сближению с </w:t>
      </w:r>
      <w:proofErr w:type="spellStart"/>
      <w:r>
        <w:rPr>
          <w:rFonts w:ascii="Times New Roman" w:hAnsi="Times New Roman" w:cs="Times New Roman"/>
          <w:sz w:val="28"/>
        </w:rPr>
        <w:t>ибероамериканским</w:t>
      </w:r>
      <w:proofErr w:type="spellEnd"/>
      <w:r>
        <w:rPr>
          <w:rFonts w:ascii="Times New Roman" w:hAnsi="Times New Roman" w:cs="Times New Roman"/>
          <w:sz w:val="28"/>
        </w:rPr>
        <w:t xml:space="preserve"> регионом. За проведение встречи университет получил поддержку и благодарность со стороны Национального комитета по содействию экономическому сотрудничеству со странами Латинской Америки (НК СЭСЛА) и Делового Центра Россия – Латинская Америка.</w:t>
      </w:r>
    </w:p>
    <w:p w:rsidR="00801A37" w:rsidRPr="005C5EA9" w:rsidRDefault="00801A37" w:rsidP="00801A37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170492" cy="1781175"/>
            <wp:effectExtent l="0" t="0" r="0" b="0"/>
            <wp:docPr id="1" name="Рисунок 1" descr="C:\Users\BDV\Desktop\_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V\Desktop\_tit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2" cy="178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788541" cy="2457450"/>
            <wp:effectExtent l="0" t="0" r="2540" b="0"/>
            <wp:docPr id="2" name="Рисунок 2" descr="C:\Users\BDV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DV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45" cy="246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A37" w:rsidRPr="005C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C9"/>
    <w:rsid w:val="002C688D"/>
    <w:rsid w:val="004320E8"/>
    <w:rsid w:val="00590389"/>
    <w:rsid w:val="005C5EA9"/>
    <w:rsid w:val="007A5BC9"/>
    <w:rsid w:val="00801A37"/>
    <w:rsid w:val="00EC65E1"/>
    <w:rsid w:val="00F572A8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CBF6-2F16-4A16-BEE9-F4A795C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8</cp:revision>
  <dcterms:created xsi:type="dcterms:W3CDTF">2020-11-13T07:34:00Z</dcterms:created>
  <dcterms:modified xsi:type="dcterms:W3CDTF">2020-11-13T09:08:00Z</dcterms:modified>
</cp:coreProperties>
</file>