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CA1E" w14:textId="6FEDE209" w:rsidR="004C5692" w:rsidRPr="00A209A8" w:rsidRDefault="003423B8" w:rsidP="00A20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Центра развития компетенций </w:t>
      </w:r>
      <w:r w:rsidRPr="00A209A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r w:rsidRPr="00A209A8">
        <w:rPr>
          <w:rFonts w:ascii="Times New Roman" w:hAnsi="Times New Roman" w:cs="Times New Roman"/>
          <w:b/>
          <w:bCs/>
          <w:sz w:val="28"/>
          <w:szCs w:val="28"/>
        </w:rPr>
        <w:t xml:space="preserve"> Ирина Анисимова представила ГУАП в деловой программе Межвуза-2020</w:t>
      </w:r>
    </w:p>
    <w:p w14:paraId="14055847" w14:textId="2C184993" w:rsidR="003423B8" w:rsidRDefault="003423B8" w:rsidP="00A2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B6591" w14:textId="74FDEF4C" w:rsidR="003423B8" w:rsidRDefault="0070719D" w:rsidP="00A2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 4 декабря 2020 года состоялись сессии деловой программы Финала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межвузовского чемпионата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732231">
        <w:rPr>
          <w:rFonts w:ascii="Times New Roman" w:hAnsi="Times New Roman" w:cs="Times New Roman"/>
          <w:sz w:val="28"/>
          <w:szCs w:val="28"/>
        </w:rPr>
        <w:t xml:space="preserve">, посвященные международному и </w:t>
      </w:r>
      <w:proofErr w:type="spellStart"/>
      <w:r w:rsidR="00732231">
        <w:rPr>
          <w:rFonts w:ascii="Times New Roman" w:hAnsi="Times New Roman" w:cs="Times New Roman"/>
          <w:sz w:val="28"/>
          <w:szCs w:val="28"/>
        </w:rPr>
        <w:t>внутривузовскому</w:t>
      </w:r>
      <w:proofErr w:type="spellEnd"/>
      <w:r w:rsidR="00732231">
        <w:rPr>
          <w:rFonts w:ascii="Times New Roman" w:hAnsi="Times New Roman" w:cs="Times New Roman"/>
          <w:sz w:val="28"/>
          <w:szCs w:val="28"/>
        </w:rPr>
        <w:t xml:space="preserve"> опыту развития движения </w:t>
      </w:r>
      <w:proofErr w:type="spellStart"/>
      <w:r w:rsidR="00732231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7322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D23A55" w14:textId="3814B54F" w:rsidR="00732231" w:rsidRDefault="00732231" w:rsidP="00A2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ACCE0" w14:textId="78D75E64" w:rsidR="00A209A8" w:rsidRDefault="00732231" w:rsidP="00A2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сессии «Опыт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Pr="0073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Pr="0073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CHALLANGE</w:t>
      </w:r>
      <w:r>
        <w:rPr>
          <w:rFonts w:ascii="Times New Roman" w:hAnsi="Times New Roman" w:cs="Times New Roman"/>
          <w:sz w:val="28"/>
          <w:szCs w:val="28"/>
        </w:rPr>
        <w:t xml:space="preserve">» (опыт вузов в проведении) 3 декабря 2020 года Ирина Анисимова – директор Центра развития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73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ГУАП – поделилась результатами </w:t>
      </w:r>
      <w:r w:rsidR="005624F6">
        <w:rPr>
          <w:rFonts w:ascii="Times New Roman" w:hAnsi="Times New Roman" w:cs="Times New Roman"/>
          <w:sz w:val="28"/>
          <w:szCs w:val="28"/>
        </w:rPr>
        <w:t xml:space="preserve">университета как Центра управления соревнованиями по компетенции Эксплуатация беспилотных авиационных систем </w:t>
      </w:r>
      <w:r w:rsidR="00A209A8">
        <w:rPr>
          <w:rFonts w:ascii="Times New Roman" w:hAnsi="Times New Roman" w:cs="Times New Roman"/>
          <w:sz w:val="28"/>
          <w:szCs w:val="28"/>
        </w:rPr>
        <w:t xml:space="preserve">в рамках проведенного 9-13 ноября 2020 года чемпионата </w:t>
      </w:r>
      <w:r w:rsidR="00A209A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A209A8">
        <w:rPr>
          <w:rFonts w:ascii="Times New Roman" w:hAnsi="Times New Roman" w:cs="Times New Roman"/>
          <w:sz w:val="28"/>
          <w:szCs w:val="28"/>
        </w:rPr>
        <w:t xml:space="preserve">, а также перспективными планами продвижения компетенций </w:t>
      </w:r>
      <w:proofErr w:type="spellStart"/>
      <w:r w:rsidR="00A209A8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A209A8">
        <w:rPr>
          <w:rFonts w:ascii="Times New Roman" w:hAnsi="Times New Roman" w:cs="Times New Roman"/>
          <w:sz w:val="28"/>
          <w:szCs w:val="28"/>
        </w:rPr>
        <w:t xml:space="preserve">, развиваемых на базе ГУАП, в международных сообществах и первых шагах в реализации проекта Международный центр компетенций </w:t>
      </w:r>
      <w:proofErr w:type="spellStart"/>
      <w:r w:rsidR="00A209A8">
        <w:rPr>
          <w:rFonts w:ascii="Times New Roman" w:hAnsi="Times New Roman" w:cs="Times New Roman"/>
          <w:sz w:val="28"/>
          <w:szCs w:val="28"/>
          <w:lang w:val="en-US"/>
        </w:rPr>
        <w:t>FuturSkills</w:t>
      </w:r>
      <w:proofErr w:type="spellEnd"/>
      <w:r w:rsidR="00A209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DD4BA" w14:textId="58FE5195" w:rsidR="00A209A8" w:rsidRPr="00A209A8" w:rsidRDefault="00A209A8" w:rsidP="00A2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8">
        <w:rPr>
          <w:rFonts w:ascii="Times New Roman" w:hAnsi="Times New Roman" w:cs="Times New Roman"/>
          <w:sz w:val="28"/>
          <w:szCs w:val="28"/>
        </w:rPr>
        <w:t xml:space="preserve">Цель сессии - обмен инсайтами, случившимися по итогам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A209A8">
        <w:rPr>
          <w:rFonts w:ascii="Times New Roman" w:hAnsi="Times New Roman" w:cs="Times New Roman"/>
          <w:sz w:val="28"/>
          <w:szCs w:val="28"/>
        </w:rPr>
        <w:t xml:space="preserve">BRICS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2020, а также формирование понимания ситуаций в целом. По итогам реализации проекта в дистанционном формате в нем приняло участие 205 конкурсантов и 165 экспертов из 5-и стран по 19 компетенциям.</w:t>
      </w:r>
    </w:p>
    <w:p w14:paraId="7C6FA03B" w14:textId="5721891F" w:rsidR="00A209A8" w:rsidRDefault="00A209A8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8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ом сессии выступила</w:t>
      </w:r>
      <w:r w:rsidRPr="00A209A8">
        <w:rPr>
          <w:rFonts w:ascii="Times New Roman" w:hAnsi="Times New Roman" w:cs="Times New Roman"/>
          <w:sz w:val="28"/>
          <w:szCs w:val="28"/>
        </w:rPr>
        <w:t xml:space="preserve"> Наталья Третьякова, руководитель направления по формированию и проявлению навыков будущего Союза «Молодые профессионалы («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Россия»)»</w:t>
      </w:r>
      <w:r>
        <w:rPr>
          <w:rFonts w:ascii="Times New Roman" w:hAnsi="Times New Roman" w:cs="Times New Roman"/>
          <w:sz w:val="28"/>
          <w:szCs w:val="28"/>
        </w:rPr>
        <w:t xml:space="preserve">, интереснейший опыт был представлен спикерами </w:t>
      </w:r>
      <w:r w:rsidRPr="00A209A8">
        <w:rPr>
          <w:rFonts w:ascii="Times New Roman" w:hAnsi="Times New Roman" w:cs="Times New Roman"/>
          <w:sz w:val="28"/>
          <w:szCs w:val="28"/>
        </w:rPr>
        <w:t>Алин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Досканов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09A8">
        <w:rPr>
          <w:rFonts w:ascii="Times New Roman" w:hAnsi="Times New Roman" w:cs="Times New Roman"/>
          <w:sz w:val="28"/>
          <w:szCs w:val="28"/>
        </w:rPr>
        <w:t>директор по международной деятельности - Заместитель генерального директора Союза “Молодые профессионалы (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Россия)”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209A8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Ищуков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компетенции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09A8">
        <w:rPr>
          <w:rFonts w:ascii="Times New Roman" w:hAnsi="Times New Roman" w:cs="Times New Roman"/>
          <w:sz w:val="28"/>
          <w:szCs w:val="28"/>
        </w:rPr>
        <w:t xml:space="preserve">азработка решений с использованием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технологий»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Кумов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209A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директора Института компьютерных технологий и информационной безопасности Южного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Алексеем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Рекут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компетенции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по компетенции «аддитивное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209A8">
        <w:rPr>
          <w:rFonts w:ascii="Times New Roman" w:hAnsi="Times New Roman" w:cs="Times New Roman"/>
          <w:sz w:val="28"/>
          <w:szCs w:val="28"/>
        </w:rPr>
        <w:t>Пав</w:t>
      </w:r>
      <w:r>
        <w:rPr>
          <w:rFonts w:ascii="Times New Roman" w:hAnsi="Times New Roman" w:cs="Times New Roman"/>
          <w:sz w:val="28"/>
          <w:szCs w:val="28"/>
        </w:rPr>
        <w:t>лом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Белоусов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09A8">
        <w:rPr>
          <w:rFonts w:ascii="Times New Roman" w:hAnsi="Times New Roman" w:cs="Times New Roman"/>
          <w:sz w:val="28"/>
          <w:szCs w:val="28"/>
        </w:rPr>
        <w:t xml:space="preserve">компетенции 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ашинное обучение и большие данные»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</w:rPr>
        <w:t>Светлан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Соломатников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9A8">
        <w:rPr>
          <w:rFonts w:ascii="Times New Roman" w:hAnsi="Times New Roman" w:cs="Times New Roman"/>
          <w:sz w:val="28"/>
          <w:szCs w:val="28"/>
        </w:rPr>
        <w:t>еждународный эксперт по компетенции  «Эксплуатация беспилотных авиационных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209A8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Буданов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209A8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лаборатории общей механики НИИ механики МГУ имени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9A8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9A8">
        <w:rPr>
          <w:rFonts w:ascii="Times New Roman" w:hAnsi="Times New Roman" w:cs="Times New Roman"/>
          <w:sz w:val="28"/>
          <w:szCs w:val="28"/>
        </w:rPr>
        <w:t xml:space="preserve"> Починок – Ректор</w:t>
      </w:r>
      <w:r w:rsidR="006072FB">
        <w:rPr>
          <w:rFonts w:ascii="Times New Roman" w:hAnsi="Times New Roman" w:cs="Times New Roman"/>
          <w:sz w:val="28"/>
          <w:szCs w:val="28"/>
        </w:rPr>
        <w:t>ом</w:t>
      </w:r>
      <w:r w:rsidRPr="00A209A8">
        <w:rPr>
          <w:rFonts w:ascii="Times New Roman" w:hAnsi="Times New Roman" w:cs="Times New Roman"/>
          <w:sz w:val="28"/>
          <w:szCs w:val="28"/>
        </w:rPr>
        <w:t xml:space="preserve"> Российского государственного социального университета</w:t>
      </w:r>
      <w:r w:rsidR="006072FB">
        <w:rPr>
          <w:rFonts w:ascii="Times New Roman" w:hAnsi="Times New Roman" w:cs="Times New Roman"/>
          <w:sz w:val="28"/>
          <w:szCs w:val="28"/>
        </w:rPr>
        <w:t xml:space="preserve">, а также зарубежными партнерами чемпионата </w:t>
      </w:r>
      <w:r w:rsidR="006072FB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6072FB">
        <w:rPr>
          <w:rFonts w:ascii="Times New Roman" w:hAnsi="Times New Roman" w:cs="Times New Roman"/>
          <w:sz w:val="28"/>
          <w:szCs w:val="28"/>
        </w:rPr>
        <w:t xml:space="preserve">: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Manoj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  <w:lang w:val="en-US"/>
        </w:rPr>
        <w:lastRenderedPageBreak/>
        <w:t>Ramachandaran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Blockchain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Manipal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Jaipur</w:t>
      </w:r>
      <w:r w:rsidRPr="006072FB">
        <w:rPr>
          <w:rFonts w:ascii="Times New Roman" w:hAnsi="Times New Roman" w:cs="Times New Roman"/>
          <w:sz w:val="28"/>
          <w:szCs w:val="28"/>
        </w:rPr>
        <w:t xml:space="preserve"> (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MUJ</w:t>
      </w:r>
      <w:r w:rsidRPr="006072FB">
        <w:rPr>
          <w:rFonts w:ascii="Times New Roman" w:hAnsi="Times New Roman" w:cs="Times New Roman"/>
          <w:sz w:val="28"/>
          <w:szCs w:val="28"/>
        </w:rPr>
        <w:t xml:space="preserve">),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India</w:t>
      </w:r>
      <w:r w:rsidR="006072FB">
        <w:rPr>
          <w:rFonts w:ascii="Times New Roman" w:hAnsi="Times New Roman" w:cs="Times New Roman"/>
          <w:sz w:val="28"/>
          <w:szCs w:val="28"/>
        </w:rPr>
        <w:t xml:space="preserve">;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Rafael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Rufino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Additive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SENAI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Brazil</w:t>
      </w:r>
      <w:r w:rsidR="006072FB">
        <w:rPr>
          <w:rFonts w:ascii="Times New Roman" w:hAnsi="Times New Roman" w:cs="Times New Roman"/>
          <w:sz w:val="28"/>
          <w:szCs w:val="28"/>
        </w:rPr>
        <w:t xml:space="preserve">;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Damian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Mooney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Drone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Operating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Mandela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072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09A8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.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Sanjib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Kumar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Rout</w:t>
      </w:r>
      <w:r w:rsidRPr="006072FB">
        <w:rPr>
          <w:rFonts w:ascii="Times New Roman" w:hAnsi="Times New Roman" w:cs="Times New Roman"/>
          <w:sz w:val="28"/>
          <w:szCs w:val="28"/>
        </w:rPr>
        <w:t xml:space="preserve">,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72FB">
        <w:rPr>
          <w:rFonts w:ascii="Times New Roman" w:hAnsi="Times New Roman" w:cs="Times New Roman"/>
          <w:sz w:val="28"/>
          <w:szCs w:val="28"/>
        </w:rPr>
        <w:t xml:space="preserve">.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72FB">
        <w:rPr>
          <w:rFonts w:ascii="Times New Roman" w:hAnsi="Times New Roman" w:cs="Times New Roman"/>
          <w:sz w:val="28"/>
          <w:szCs w:val="28"/>
        </w:rPr>
        <w:t xml:space="preserve">.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Raman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6072FB">
        <w:rPr>
          <w:rFonts w:ascii="Times New Roman" w:hAnsi="Times New Roman" w:cs="Times New Roman"/>
          <w:sz w:val="28"/>
          <w:szCs w:val="28"/>
        </w:rPr>
        <w:t>.</w:t>
      </w:r>
    </w:p>
    <w:p w14:paraId="3C9647EC" w14:textId="6C520485" w:rsid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E5790" w14:textId="088B6B78" w:rsid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2020 года состоялась интереснейшая сессия с участием вузов «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072FB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ом сессии выступила</w:t>
      </w:r>
      <w:r w:rsidRPr="006072FB">
        <w:rPr>
          <w:rFonts w:ascii="Times New Roman" w:hAnsi="Times New Roman" w:cs="Times New Roman"/>
          <w:sz w:val="28"/>
          <w:szCs w:val="28"/>
        </w:rPr>
        <w:t xml:space="preserve"> Екатерина Лошкарева, заместитель генерального директора по исследованиям, разработкам и развитию образовательных организаций Союза «Молодые профессионалы (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Россия)», член наблюдательного совета некоммерческой организации «Агентство развития профессионального мастерства (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Россия)», член совета директоров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C21AD5" w14:textId="4CD85809" w:rsidR="006072FB" w:rsidRP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FB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ные оценки по развитию компетенций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мире были озвучены </w:t>
      </w:r>
      <w:r w:rsidRPr="006072FB">
        <w:rPr>
          <w:rFonts w:ascii="Times New Roman" w:hAnsi="Times New Roman" w:cs="Times New Roman"/>
          <w:sz w:val="28"/>
          <w:szCs w:val="28"/>
        </w:rPr>
        <w:t>Павл</w:t>
      </w:r>
      <w:r>
        <w:rPr>
          <w:rFonts w:ascii="Times New Roman" w:hAnsi="Times New Roman" w:cs="Times New Roman"/>
          <w:sz w:val="28"/>
          <w:szCs w:val="28"/>
        </w:rPr>
        <w:t>ом Лукша</w:t>
      </w:r>
      <w:r w:rsidRPr="006072FB">
        <w:rPr>
          <w:rFonts w:ascii="Times New Roman" w:hAnsi="Times New Roman" w:cs="Times New Roman"/>
          <w:sz w:val="28"/>
          <w:szCs w:val="28"/>
        </w:rPr>
        <w:t>, основател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072FB">
        <w:rPr>
          <w:rFonts w:ascii="Times New Roman" w:hAnsi="Times New Roman" w:cs="Times New Roman"/>
          <w:sz w:val="28"/>
          <w:szCs w:val="28"/>
        </w:rPr>
        <w:t xml:space="preserve"> инициативы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Futures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>; профессор практики, Московская школа управления СКОЛКОВО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072FB">
        <w:rPr>
          <w:rFonts w:ascii="Times New Roman" w:hAnsi="Times New Roman" w:cs="Times New Roman"/>
          <w:sz w:val="28"/>
          <w:szCs w:val="28"/>
        </w:rPr>
        <w:t>Правдин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72FB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72FB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072FB">
        <w:rPr>
          <w:rFonts w:ascii="Times New Roman" w:hAnsi="Times New Roman" w:cs="Times New Roman"/>
          <w:sz w:val="28"/>
          <w:szCs w:val="28"/>
        </w:rPr>
        <w:t xml:space="preserve"> Центра молодых специалистов фирмы «1С»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Тымчиков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072FB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072FB">
        <w:rPr>
          <w:rFonts w:ascii="Times New Roman" w:hAnsi="Times New Roman" w:cs="Times New Roman"/>
          <w:sz w:val="28"/>
          <w:szCs w:val="28"/>
        </w:rPr>
        <w:t xml:space="preserve"> генерального директора - 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72F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72FB">
        <w:rPr>
          <w:rFonts w:ascii="Times New Roman" w:hAnsi="Times New Roman" w:cs="Times New Roman"/>
          <w:sz w:val="28"/>
          <w:szCs w:val="28"/>
        </w:rPr>
        <w:t xml:space="preserve"> Союза «Молодые профессионалы (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C5052" w14:textId="430512CF" w:rsidR="006072FB" w:rsidRP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FB">
        <w:rPr>
          <w:rFonts w:ascii="Times New Roman" w:hAnsi="Times New Roman" w:cs="Times New Roman"/>
          <w:sz w:val="28"/>
          <w:szCs w:val="28"/>
        </w:rPr>
        <w:t xml:space="preserve">2020 год стал годом перемен.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72FB">
        <w:rPr>
          <w:rFonts w:ascii="Times New Roman" w:hAnsi="Times New Roman" w:cs="Times New Roman"/>
          <w:sz w:val="28"/>
          <w:szCs w:val="28"/>
        </w:rPr>
        <w:t>ак COVID-19 повлиял на спрос и предложение на профессиональные навыки и какие факторы необходимо учитывать стейкхолдерам разного уровня, влияющим на повестку в области образования и подготовки кадров?</w:t>
      </w:r>
    </w:p>
    <w:p w14:paraId="07F225B2" w14:textId="77777777" w:rsidR="006072FB" w:rsidRP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FB">
        <w:rPr>
          <w:rFonts w:ascii="Times New Roman" w:hAnsi="Times New Roman" w:cs="Times New Roman"/>
          <w:sz w:val="28"/>
          <w:szCs w:val="28"/>
        </w:rPr>
        <w:t>Для ответа на эти вопросы Союз «Молодые профессионалы (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Россия)» и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Futures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и стран-участниц международного движения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>, реализовали исследовательский проект с участием более 700 экспертов из 45 стран мира, представляющих 7 секторов экономики: производство и инжиниринг, ИКТ и цифровые технологии, строительство и инфраструктура, транспорт и логистика, человеко-центрированные и социальные услуги, креативные индустрии, сельское хозяйство и экология.</w:t>
      </w:r>
    </w:p>
    <w:p w14:paraId="6F9CD136" w14:textId="77777777" w:rsidR="006072FB" w:rsidRP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FB">
        <w:rPr>
          <w:rFonts w:ascii="Times New Roman" w:hAnsi="Times New Roman" w:cs="Times New Roman"/>
          <w:sz w:val="28"/>
          <w:szCs w:val="28"/>
        </w:rPr>
        <w:t>Результатом этого проекта стал Доклад, включающий в себя актуализированные тренды, влияющие на спрос на новые и обновленные навыки по секторам экономики, карты будущего, перечни наиболее востребованных навыков в промежутке 2020-2030 для каждого из секторов, а также рекомендации для стейкхолдеров разного уровня – органов государственной власти, образовательных организаций, индустрии и для самих обучающихся – относительно стратегий, которые необходимо применять для того, чтобы обеспечить эволюционирование системы образования, обучения и сертификации в соответствии требованиями нового времени, становиться гибкими и управлять изменениями, а не только отвечать на существующие и новые вызовы.</w:t>
      </w:r>
    </w:p>
    <w:p w14:paraId="6E13039E" w14:textId="77777777" w:rsidR="006072FB" w:rsidRP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EC01A" w14:textId="77777777" w:rsidR="006072FB" w:rsidRP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FB">
        <w:rPr>
          <w:rFonts w:ascii="Times New Roman" w:hAnsi="Times New Roman" w:cs="Times New Roman"/>
          <w:sz w:val="28"/>
          <w:szCs w:val="28"/>
        </w:rPr>
        <w:lastRenderedPageBreak/>
        <w:t>На национальном уровне в 2020 году было учреждено АНО «Агентство развития профессионального мастерства (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Россия)» и утвержден план развития движения «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» до 2030 года, одним из ключевых направлений которого является обеспечение экономики России квалифицированными кадрами, в том числе по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– компетенциям и навыкам будущего, востребованным на рынке труда в кратко- и среднесрочной перспективе. Немаловажную роль в решении этой задачи являются вузы. Какие форматы постановки навыков будущего студентам высшего образования уже существуют, какую роль в этом процессе играет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и можно ли тиражировать этот опыт на большее количество учебных заведений в стране?</w:t>
      </w:r>
    </w:p>
    <w:p w14:paraId="21844FB7" w14:textId="3A023EA3" w:rsidR="006072FB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по данной проблематике стали: </w:t>
      </w:r>
      <w:r w:rsidRPr="006072FB">
        <w:rPr>
          <w:rFonts w:ascii="Times New Roman" w:hAnsi="Times New Roman" w:cs="Times New Roman"/>
          <w:sz w:val="28"/>
          <w:szCs w:val="28"/>
        </w:rPr>
        <w:t xml:space="preserve">Анисимова Ирина, директор Центра компетенций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072FB">
        <w:rPr>
          <w:rFonts w:ascii="Times New Roman" w:hAnsi="Times New Roman" w:cs="Times New Roman"/>
          <w:sz w:val="28"/>
          <w:szCs w:val="28"/>
        </w:rPr>
        <w:t xml:space="preserve">Грехов Алексей, руководитель Центра компетенций </w:t>
      </w:r>
      <w:proofErr w:type="spellStart"/>
      <w:r w:rsidRPr="006072F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72FB">
        <w:rPr>
          <w:rFonts w:ascii="Times New Roman" w:hAnsi="Times New Roman" w:cs="Times New Roman"/>
          <w:sz w:val="28"/>
          <w:szCs w:val="28"/>
        </w:rPr>
        <w:t xml:space="preserve"> МИФИ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072FB">
        <w:rPr>
          <w:rFonts w:ascii="Times New Roman" w:hAnsi="Times New Roman" w:cs="Times New Roman"/>
          <w:sz w:val="28"/>
          <w:szCs w:val="28"/>
        </w:rPr>
        <w:t>Кумов Антон,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72FB">
        <w:rPr>
          <w:rFonts w:ascii="Times New Roman" w:hAnsi="Times New Roman" w:cs="Times New Roman"/>
          <w:sz w:val="28"/>
          <w:szCs w:val="28"/>
        </w:rPr>
        <w:t xml:space="preserve"> директора Института компьютерных технологий и информационной безопасности ЮФУ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072FB">
        <w:rPr>
          <w:rFonts w:ascii="Times New Roman" w:hAnsi="Times New Roman" w:cs="Times New Roman"/>
          <w:sz w:val="28"/>
          <w:szCs w:val="28"/>
        </w:rPr>
        <w:t>Липецкая Марина, директор Фонда «Центр стратегических разработок «Северо-Запад»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72FB">
        <w:rPr>
          <w:rFonts w:ascii="Times New Roman" w:hAnsi="Times New Roman" w:cs="Times New Roman"/>
          <w:sz w:val="28"/>
          <w:szCs w:val="28"/>
        </w:rPr>
        <w:t>Филиппович Андрей, декан Факультета информационных технологий Московский Политех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29C2A5" w14:textId="48182928" w:rsidR="006072FB" w:rsidRPr="00DC15FE" w:rsidRDefault="006072FB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Анисимова в своем </w:t>
      </w:r>
      <w:r w:rsidR="005173CC">
        <w:rPr>
          <w:rFonts w:ascii="Times New Roman" w:hAnsi="Times New Roman" w:cs="Times New Roman"/>
          <w:sz w:val="28"/>
          <w:szCs w:val="28"/>
        </w:rPr>
        <w:t>выступлении «Существующие и перспективные образовательные форматы по постановке востребованных навыков обучающимися ГУАП»</w:t>
      </w:r>
      <w:r w:rsidR="006904C1">
        <w:rPr>
          <w:rFonts w:ascii="Times New Roman" w:hAnsi="Times New Roman" w:cs="Times New Roman"/>
          <w:sz w:val="28"/>
          <w:szCs w:val="28"/>
        </w:rPr>
        <w:t xml:space="preserve"> рассказала о</w:t>
      </w:r>
      <w:r w:rsidR="005173CC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6904C1">
        <w:rPr>
          <w:rFonts w:ascii="Times New Roman" w:hAnsi="Times New Roman" w:cs="Times New Roman"/>
          <w:sz w:val="28"/>
          <w:szCs w:val="28"/>
        </w:rPr>
        <w:t>ом</w:t>
      </w:r>
      <w:r w:rsidR="005173CC">
        <w:rPr>
          <w:rFonts w:ascii="Times New Roman" w:hAnsi="Times New Roman" w:cs="Times New Roman"/>
          <w:sz w:val="28"/>
          <w:szCs w:val="28"/>
        </w:rPr>
        <w:t xml:space="preserve"> опыт</w:t>
      </w:r>
      <w:r w:rsidR="006904C1">
        <w:rPr>
          <w:rFonts w:ascii="Times New Roman" w:hAnsi="Times New Roman" w:cs="Times New Roman"/>
          <w:sz w:val="28"/>
          <w:szCs w:val="28"/>
        </w:rPr>
        <w:t>е</w:t>
      </w:r>
      <w:r w:rsidR="005173CC">
        <w:rPr>
          <w:rFonts w:ascii="Times New Roman" w:hAnsi="Times New Roman" w:cs="Times New Roman"/>
          <w:sz w:val="28"/>
          <w:szCs w:val="28"/>
        </w:rPr>
        <w:t xml:space="preserve"> и знаковы</w:t>
      </w:r>
      <w:r w:rsidR="006904C1">
        <w:rPr>
          <w:rFonts w:ascii="Times New Roman" w:hAnsi="Times New Roman" w:cs="Times New Roman"/>
          <w:sz w:val="28"/>
          <w:szCs w:val="28"/>
        </w:rPr>
        <w:t>х</w:t>
      </w:r>
      <w:r w:rsidR="005173C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904C1">
        <w:rPr>
          <w:rFonts w:ascii="Times New Roman" w:hAnsi="Times New Roman" w:cs="Times New Roman"/>
          <w:sz w:val="28"/>
          <w:szCs w:val="28"/>
        </w:rPr>
        <w:t>ах</w:t>
      </w:r>
      <w:r w:rsidR="005173CC">
        <w:rPr>
          <w:rFonts w:ascii="Times New Roman" w:hAnsi="Times New Roman" w:cs="Times New Roman"/>
          <w:sz w:val="28"/>
          <w:szCs w:val="28"/>
        </w:rPr>
        <w:t xml:space="preserve"> университета за 4 года сотрудничества с Союзом «Молодые профессионалы» в части чемпионатных побед регионального, национального и международного уровня, а также </w:t>
      </w:r>
      <w:r w:rsidR="00DC15FE">
        <w:rPr>
          <w:rFonts w:ascii="Times New Roman" w:hAnsi="Times New Roman" w:cs="Times New Roman"/>
          <w:sz w:val="28"/>
          <w:szCs w:val="28"/>
        </w:rPr>
        <w:t xml:space="preserve">открытие Центров обучения по федеральным программам, реализуемым Академией </w:t>
      </w:r>
      <w:r w:rsidR="00DC15F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DC15FE">
        <w:rPr>
          <w:rFonts w:ascii="Times New Roman" w:hAnsi="Times New Roman" w:cs="Times New Roman"/>
          <w:sz w:val="28"/>
          <w:szCs w:val="28"/>
        </w:rPr>
        <w:t xml:space="preserve">, специализированного центра компетенций «Инженерия космических систем», </w:t>
      </w:r>
      <w:r w:rsidR="006904C1">
        <w:rPr>
          <w:rFonts w:ascii="Times New Roman" w:hAnsi="Times New Roman" w:cs="Times New Roman"/>
          <w:sz w:val="28"/>
          <w:szCs w:val="28"/>
        </w:rPr>
        <w:t>разработке и вводе в движение двух компетенций – «Корпоративная защита от внутренних угроз информационной безопасности» и «Радиотехника 5</w:t>
      </w:r>
      <w:r w:rsidR="006904C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904C1">
        <w:rPr>
          <w:rFonts w:ascii="Times New Roman" w:hAnsi="Times New Roman" w:cs="Times New Roman"/>
          <w:sz w:val="28"/>
          <w:szCs w:val="28"/>
        </w:rPr>
        <w:t xml:space="preserve"> и последующих поколений», </w:t>
      </w:r>
      <w:r w:rsidR="00DC15FE">
        <w:rPr>
          <w:rFonts w:ascii="Times New Roman" w:hAnsi="Times New Roman" w:cs="Times New Roman"/>
          <w:sz w:val="28"/>
          <w:szCs w:val="28"/>
        </w:rPr>
        <w:t>отбор</w:t>
      </w:r>
      <w:r w:rsidR="006904C1">
        <w:rPr>
          <w:rFonts w:ascii="Times New Roman" w:hAnsi="Times New Roman" w:cs="Times New Roman"/>
          <w:sz w:val="28"/>
          <w:szCs w:val="28"/>
        </w:rPr>
        <w:t>е</w:t>
      </w:r>
      <w:r w:rsidR="00DC15FE">
        <w:rPr>
          <w:rFonts w:ascii="Times New Roman" w:hAnsi="Times New Roman" w:cs="Times New Roman"/>
          <w:sz w:val="28"/>
          <w:szCs w:val="28"/>
        </w:rPr>
        <w:t xml:space="preserve"> студентов ГУАП в состав национальной сборной по компетенциям </w:t>
      </w:r>
      <w:proofErr w:type="spellStart"/>
      <w:r w:rsidR="00DC15FE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DC15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9DE52" w14:textId="53EB8DA7" w:rsidR="006072FB" w:rsidRDefault="006904C1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была сформулирована модель </w:t>
      </w:r>
      <w:r w:rsidR="006072FB" w:rsidRPr="006072FB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072FB" w:rsidRPr="006072F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72FB" w:rsidRPr="006072FB">
        <w:rPr>
          <w:rFonts w:ascii="Times New Roman" w:hAnsi="Times New Roman" w:cs="Times New Roman"/>
          <w:sz w:val="28"/>
          <w:szCs w:val="28"/>
        </w:rPr>
        <w:t xml:space="preserve"> Навыки будущего (</w:t>
      </w:r>
      <w:proofErr w:type="spellStart"/>
      <w:r w:rsidR="006072FB" w:rsidRPr="006072FB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6072FB" w:rsidRPr="00607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которая создана в ГУАП </w:t>
      </w:r>
      <w:r>
        <w:rPr>
          <w:rFonts w:ascii="Times New Roman" w:hAnsi="Times New Roman" w:cs="Times New Roman"/>
          <w:sz w:val="28"/>
          <w:szCs w:val="28"/>
        </w:rPr>
        <w:t>и представлена экспертному сообществу</w:t>
      </w:r>
      <w:r>
        <w:rPr>
          <w:rFonts w:ascii="Times New Roman" w:hAnsi="Times New Roman" w:cs="Times New Roman"/>
          <w:sz w:val="28"/>
          <w:szCs w:val="28"/>
        </w:rPr>
        <w:t xml:space="preserve"> в рамках сессии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Pr="0069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2.0. В рамках выступления Ирина Анисимова рассказала о целях и перспективах университета </w:t>
      </w:r>
      <w:r w:rsidR="0003772C">
        <w:rPr>
          <w:rFonts w:ascii="Times New Roman" w:hAnsi="Times New Roman" w:cs="Times New Roman"/>
          <w:sz w:val="28"/>
          <w:szCs w:val="28"/>
        </w:rPr>
        <w:t>и образовательного пространства</w:t>
      </w:r>
      <w:r w:rsidR="0003772C" w:rsidRPr="0003772C">
        <w:t xml:space="preserve"> </w:t>
      </w:r>
      <w:r w:rsidR="0003772C" w:rsidRPr="0003772C">
        <w:rPr>
          <w:rFonts w:ascii="Times New Roman" w:hAnsi="Times New Roman" w:cs="Times New Roman"/>
          <w:sz w:val="28"/>
          <w:szCs w:val="28"/>
        </w:rPr>
        <w:t>Навыки будущего (</w:t>
      </w:r>
      <w:proofErr w:type="spellStart"/>
      <w:r w:rsidR="0003772C" w:rsidRPr="0003772C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03772C" w:rsidRPr="0003772C">
        <w:rPr>
          <w:rFonts w:ascii="Times New Roman" w:hAnsi="Times New Roman" w:cs="Times New Roman"/>
          <w:sz w:val="28"/>
          <w:szCs w:val="28"/>
        </w:rPr>
        <w:t>)</w:t>
      </w:r>
      <w:r w:rsidR="0003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международном </w:t>
      </w:r>
      <w:r w:rsidR="0003772C">
        <w:rPr>
          <w:rFonts w:ascii="Times New Roman" w:hAnsi="Times New Roman" w:cs="Times New Roman"/>
          <w:sz w:val="28"/>
          <w:szCs w:val="28"/>
        </w:rPr>
        <w:t xml:space="preserve">продвижении компетенций </w:t>
      </w:r>
      <w:proofErr w:type="spellStart"/>
      <w:r w:rsidR="0003772C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03772C">
        <w:rPr>
          <w:rFonts w:ascii="Times New Roman" w:hAnsi="Times New Roman" w:cs="Times New Roman"/>
          <w:sz w:val="28"/>
          <w:szCs w:val="28"/>
        </w:rPr>
        <w:t xml:space="preserve">. Союзом </w:t>
      </w:r>
      <w:r w:rsidR="0003772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03772C" w:rsidRPr="0003772C">
        <w:rPr>
          <w:rFonts w:ascii="Times New Roman" w:hAnsi="Times New Roman" w:cs="Times New Roman"/>
          <w:sz w:val="28"/>
          <w:szCs w:val="28"/>
        </w:rPr>
        <w:t xml:space="preserve"> </w:t>
      </w:r>
      <w:r w:rsidR="0003772C">
        <w:rPr>
          <w:rFonts w:ascii="Times New Roman" w:hAnsi="Times New Roman" w:cs="Times New Roman"/>
          <w:sz w:val="28"/>
          <w:szCs w:val="28"/>
        </w:rPr>
        <w:t xml:space="preserve">были поддержаны практики ГУАП и рекомендованы к последующему масштабированию в целях укрепления движения </w:t>
      </w:r>
      <w:proofErr w:type="spellStart"/>
      <w:r w:rsidR="0003772C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03772C" w:rsidRPr="0003772C">
        <w:rPr>
          <w:rFonts w:ascii="Times New Roman" w:hAnsi="Times New Roman" w:cs="Times New Roman"/>
          <w:sz w:val="28"/>
          <w:szCs w:val="28"/>
        </w:rPr>
        <w:t xml:space="preserve"> </w:t>
      </w:r>
      <w:r w:rsidR="0003772C">
        <w:rPr>
          <w:rFonts w:ascii="Times New Roman" w:hAnsi="Times New Roman" w:cs="Times New Roman"/>
          <w:sz w:val="28"/>
          <w:szCs w:val="28"/>
        </w:rPr>
        <w:t xml:space="preserve">в </w:t>
      </w:r>
      <w:r w:rsidR="001B55BE">
        <w:rPr>
          <w:rFonts w:ascii="Times New Roman" w:hAnsi="Times New Roman" w:cs="Times New Roman"/>
          <w:sz w:val="28"/>
          <w:szCs w:val="28"/>
        </w:rPr>
        <w:t>вузах страны.</w:t>
      </w:r>
    </w:p>
    <w:p w14:paraId="0EA61A1C" w14:textId="77777777" w:rsidR="001B55BE" w:rsidRPr="0003772C" w:rsidRDefault="001B55BE" w:rsidP="00607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5BE" w:rsidRPr="0003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8E"/>
    <w:rsid w:val="0003772C"/>
    <w:rsid w:val="001B55BE"/>
    <w:rsid w:val="003423B8"/>
    <w:rsid w:val="004C5692"/>
    <w:rsid w:val="005173CC"/>
    <w:rsid w:val="005624F6"/>
    <w:rsid w:val="006072FB"/>
    <w:rsid w:val="006904C1"/>
    <w:rsid w:val="0070719D"/>
    <w:rsid w:val="00732231"/>
    <w:rsid w:val="00A209A8"/>
    <w:rsid w:val="00DC15FE"/>
    <w:rsid w:val="00EB448E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B40D"/>
  <w15:chartTrackingRefBased/>
  <w15:docId w15:val="{E71E9C00-2FAF-4D9D-976C-5D1FA37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arianna1984@mail.ru</dc:creator>
  <cp:keywords/>
  <dc:description/>
  <cp:lastModifiedBy>arianna1984@mail.ru</cp:lastModifiedBy>
  <cp:revision>7</cp:revision>
  <dcterms:created xsi:type="dcterms:W3CDTF">2020-12-06T15:14:00Z</dcterms:created>
  <dcterms:modified xsi:type="dcterms:W3CDTF">2020-12-06T20:10:00Z</dcterms:modified>
</cp:coreProperties>
</file>