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81" w:rsidRPr="00270A81" w:rsidRDefault="00270A81" w:rsidP="00270A81">
      <w:pPr>
        <w:rPr>
          <w:rFonts w:ascii="Times New Roman" w:hAnsi="Times New Roman" w:cs="Times New Roman"/>
          <w:b/>
          <w:sz w:val="28"/>
          <w:szCs w:val="32"/>
        </w:rPr>
      </w:pPr>
      <w:r w:rsidRPr="00270A81">
        <w:rPr>
          <w:rFonts w:ascii="Times New Roman" w:hAnsi="Times New Roman" w:cs="Times New Roman"/>
          <w:b/>
          <w:sz w:val="28"/>
          <w:szCs w:val="32"/>
        </w:rPr>
        <w:t xml:space="preserve">Заголовок: </w:t>
      </w:r>
    </w:p>
    <w:p w:rsidR="00F2517C" w:rsidRPr="00270A81" w:rsidRDefault="00270A81" w:rsidP="00270A81">
      <w:pPr>
        <w:ind w:firstLine="708"/>
        <w:rPr>
          <w:rFonts w:ascii="Times New Roman" w:hAnsi="Times New Roman" w:cs="Times New Roman"/>
          <w:sz w:val="28"/>
          <w:szCs w:val="32"/>
        </w:rPr>
      </w:pPr>
      <w:r w:rsidRPr="00270A81">
        <w:rPr>
          <w:rFonts w:ascii="Times New Roman" w:hAnsi="Times New Roman" w:cs="Times New Roman"/>
          <w:sz w:val="28"/>
          <w:szCs w:val="32"/>
        </w:rPr>
        <w:t xml:space="preserve">В медальном </w:t>
      </w:r>
      <w:r w:rsidR="00C9538F" w:rsidRPr="00270A81">
        <w:rPr>
          <w:rFonts w:ascii="Times New Roman" w:hAnsi="Times New Roman" w:cs="Times New Roman"/>
          <w:sz w:val="28"/>
          <w:szCs w:val="32"/>
        </w:rPr>
        <w:t xml:space="preserve">зачете </w:t>
      </w:r>
      <w:r w:rsidR="00F2517C" w:rsidRPr="00270A81">
        <w:rPr>
          <w:rFonts w:ascii="Times New Roman" w:hAnsi="Times New Roman" w:cs="Times New Roman"/>
          <w:sz w:val="28"/>
          <w:szCs w:val="32"/>
        </w:rPr>
        <w:t>финал</w:t>
      </w:r>
      <w:r w:rsidR="00C9538F" w:rsidRPr="00270A81">
        <w:rPr>
          <w:rFonts w:ascii="Times New Roman" w:hAnsi="Times New Roman" w:cs="Times New Roman"/>
          <w:sz w:val="28"/>
          <w:szCs w:val="32"/>
        </w:rPr>
        <w:t>а</w:t>
      </w:r>
      <w:r w:rsidR="00F2517C" w:rsidRPr="00270A81">
        <w:rPr>
          <w:rFonts w:ascii="Times New Roman" w:hAnsi="Times New Roman" w:cs="Times New Roman"/>
          <w:sz w:val="28"/>
          <w:szCs w:val="32"/>
        </w:rPr>
        <w:t xml:space="preserve"> IV Национального межвузовско</w:t>
      </w:r>
      <w:r w:rsidR="00C9538F" w:rsidRPr="00270A81">
        <w:rPr>
          <w:rFonts w:ascii="Times New Roman" w:hAnsi="Times New Roman" w:cs="Times New Roman"/>
          <w:sz w:val="28"/>
          <w:szCs w:val="32"/>
        </w:rPr>
        <w:t>го</w:t>
      </w:r>
      <w:r w:rsidR="00F2517C" w:rsidRPr="00270A81">
        <w:rPr>
          <w:rFonts w:ascii="Times New Roman" w:hAnsi="Times New Roman" w:cs="Times New Roman"/>
          <w:sz w:val="28"/>
          <w:szCs w:val="32"/>
        </w:rPr>
        <w:t xml:space="preserve"> чемпионат</w:t>
      </w:r>
      <w:r w:rsidRPr="00270A81">
        <w:rPr>
          <w:rFonts w:ascii="Times New Roman" w:hAnsi="Times New Roman" w:cs="Times New Roman"/>
          <w:sz w:val="28"/>
          <w:szCs w:val="32"/>
        </w:rPr>
        <w:t xml:space="preserve">а «Молодые профессионалы» ГУАП занял </w:t>
      </w:r>
      <w:r w:rsidRPr="00270A81">
        <w:rPr>
          <w:rFonts w:ascii="Times New Roman" w:hAnsi="Times New Roman" w:cs="Times New Roman"/>
          <w:sz w:val="28"/>
          <w:szCs w:val="32"/>
          <w:lang w:val="en-US"/>
        </w:rPr>
        <w:t>II</w:t>
      </w:r>
      <w:r w:rsidRPr="00270A81">
        <w:rPr>
          <w:rFonts w:ascii="Times New Roman" w:hAnsi="Times New Roman" w:cs="Times New Roman"/>
          <w:sz w:val="28"/>
          <w:szCs w:val="32"/>
        </w:rPr>
        <w:t xml:space="preserve"> место среди вузов страны</w:t>
      </w:r>
      <w:r w:rsidR="00043469">
        <w:rPr>
          <w:rFonts w:ascii="Times New Roman" w:hAnsi="Times New Roman" w:cs="Times New Roman"/>
          <w:sz w:val="28"/>
          <w:szCs w:val="32"/>
        </w:rPr>
        <w:t>!</w:t>
      </w:r>
    </w:p>
    <w:p w:rsidR="00F2517C" w:rsidRPr="00270A81" w:rsidRDefault="00270A81" w:rsidP="00F2517C">
      <w:pPr>
        <w:rPr>
          <w:rFonts w:ascii="Times New Roman" w:hAnsi="Times New Roman" w:cs="Times New Roman"/>
          <w:b/>
          <w:sz w:val="28"/>
          <w:szCs w:val="32"/>
        </w:rPr>
      </w:pPr>
      <w:r w:rsidRPr="00270A81">
        <w:rPr>
          <w:rFonts w:ascii="Times New Roman" w:hAnsi="Times New Roman" w:cs="Times New Roman"/>
          <w:b/>
          <w:sz w:val="28"/>
          <w:szCs w:val="32"/>
        </w:rPr>
        <w:t>Анонс:</w:t>
      </w:r>
    </w:p>
    <w:p w:rsidR="00270A81" w:rsidRDefault="00270A81" w:rsidP="00270A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нашего университета завоевала </w:t>
      </w:r>
      <w:r w:rsidRPr="007E0337">
        <w:rPr>
          <w:sz w:val="28"/>
          <w:szCs w:val="28"/>
        </w:rPr>
        <w:t xml:space="preserve">в финале </w:t>
      </w:r>
      <w:r>
        <w:rPr>
          <w:sz w:val="28"/>
          <w:szCs w:val="28"/>
        </w:rPr>
        <w:t xml:space="preserve">национального </w:t>
      </w:r>
      <w:r w:rsidRPr="007E0337">
        <w:rPr>
          <w:sz w:val="28"/>
          <w:szCs w:val="28"/>
        </w:rPr>
        <w:t xml:space="preserve">межвузовского чемпионата по стандартам </w:t>
      </w:r>
      <w:proofErr w:type="spellStart"/>
      <w:r w:rsidRPr="007E0337">
        <w:rPr>
          <w:sz w:val="28"/>
          <w:szCs w:val="28"/>
          <w:lang w:val="en-US"/>
        </w:rPr>
        <w:t>WorldSkills</w:t>
      </w:r>
      <w:proofErr w:type="spellEnd"/>
      <w:r w:rsidRPr="007E0337">
        <w:rPr>
          <w:sz w:val="28"/>
          <w:szCs w:val="28"/>
        </w:rPr>
        <w:t xml:space="preserve"> </w:t>
      </w:r>
      <w:r w:rsidRPr="007E0337">
        <w:rPr>
          <w:sz w:val="28"/>
          <w:szCs w:val="28"/>
        </w:rPr>
        <w:t>5 золотых, 2 серебряных, 1 бронзовую медали и 3 медальона за профессионализм</w:t>
      </w:r>
    </w:p>
    <w:p w:rsidR="00270A81" w:rsidRDefault="00270A81" w:rsidP="00270A8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70A81" w:rsidRDefault="00270A81" w:rsidP="00270A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70A81">
        <w:rPr>
          <w:b/>
          <w:sz w:val="28"/>
          <w:szCs w:val="28"/>
        </w:rPr>
        <w:t xml:space="preserve">Текст новости: </w:t>
      </w:r>
    </w:p>
    <w:p w:rsidR="00270A81" w:rsidRPr="00270A81" w:rsidRDefault="00270A81" w:rsidP="00270A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517C" w:rsidRDefault="00270A81" w:rsidP="000040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337">
        <w:rPr>
          <w:sz w:val="28"/>
          <w:szCs w:val="28"/>
        </w:rPr>
        <w:t xml:space="preserve">с 1 по 7 декабря 2020 </w:t>
      </w:r>
      <w:r>
        <w:rPr>
          <w:sz w:val="28"/>
          <w:szCs w:val="28"/>
        </w:rPr>
        <w:t>проходил ф</w:t>
      </w:r>
      <w:r w:rsidR="00F2517C" w:rsidRPr="007E0337">
        <w:rPr>
          <w:sz w:val="28"/>
          <w:szCs w:val="28"/>
        </w:rPr>
        <w:t>инал IV Национального межвузовского чемпионата «Молодые профессионалы (</w:t>
      </w:r>
      <w:proofErr w:type="spellStart"/>
      <w:r w:rsidR="00F2517C" w:rsidRPr="007E0337">
        <w:rPr>
          <w:sz w:val="28"/>
          <w:szCs w:val="28"/>
        </w:rPr>
        <w:t>Ворлдскиллс</w:t>
      </w:r>
      <w:proofErr w:type="spellEnd"/>
      <w:r w:rsidR="00F2517C" w:rsidRPr="007E0337">
        <w:rPr>
          <w:sz w:val="28"/>
          <w:szCs w:val="28"/>
        </w:rPr>
        <w:t xml:space="preserve"> Россия)» - 2020. В </w:t>
      </w:r>
      <w:r>
        <w:rPr>
          <w:sz w:val="28"/>
          <w:szCs w:val="28"/>
        </w:rPr>
        <w:t>соревнованиях</w:t>
      </w:r>
      <w:r w:rsidR="00F2517C" w:rsidRPr="007E0337">
        <w:rPr>
          <w:sz w:val="28"/>
          <w:szCs w:val="28"/>
        </w:rPr>
        <w:t xml:space="preserve"> по профессиональному мастерству приняли участие более 500 студентов высших учебных заведений из 39 регионов России, а также иностранные конкурсанты, представляющие вузы Хорватии, Казахстана, Ганы, Эквадора, Беларуси, Индии, Франции. Они соревновались в 63 компетенциях.</w:t>
      </w:r>
    </w:p>
    <w:p w:rsidR="00270A81" w:rsidRPr="007E0337" w:rsidRDefault="00270A81" w:rsidP="000040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17C" w:rsidRDefault="00F2517C" w:rsidP="000040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0337">
        <w:rPr>
          <w:sz w:val="28"/>
          <w:szCs w:val="28"/>
        </w:rPr>
        <w:t xml:space="preserve">В чемпионате приняли </w:t>
      </w:r>
      <w:r w:rsidR="009351F7">
        <w:rPr>
          <w:sz w:val="28"/>
          <w:szCs w:val="28"/>
        </w:rPr>
        <w:t xml:space="preserve">участие </w:t>
      </w:r>
      <w:r w:rsidRPr="007E0337">
        <w:rPr>
          <w:sz w:val="28"/>
          <w:szCs w:val="28"/>
        </w:rPr>
        <w:t xml:space="preserve">77 </w:t>
      </w:r>
      <w:r w:rsidR="0000408E" w:rsidRPr="007E0337">
        <w:rPr>
          <w:sz w:val="28"/>
          <w:szCs w:val="28"/>
        </w:rPr>
        <w:t xml:space="preserve">высших учебных заведений страны, </w:t>
      </w:r>
      <w:r w:rsidRPr="007E0337">
        <w:rPr>
          <w:sz w:val="28"/>
          <w:szCs w:val="28"/>
        </w:rPr>
        <w:t xml:space="preserve">7 </w:t>
      </w:r>
      <w:r w:rsidR="0000408E" w:rsidRPr="007E0337">
        <w:rPr>
          <w:sz w:val="28"/>
          <w:szCs w:val="28"/>
        </w:rPr>
        <w:t xml:space="preserve">из которых </w:t>
      </w:r>
      <w:r w:rsidRPr="007E0337">
        <w:rPr>
          <w:sz w:val="28"/>
          <w:szCs w:val="28"/>
        </w:rPr>
        <w:t>представ</w:t>
      </w:r>
      <w:r w:rsidR="00270A81">
        <w:rPr>
          <w:sz w:val="28"/>
          <w:szCs w:val="28"/>
        </w:rPr>
        <w:t>ляли</w:t>
      </w:r>
      <w:r w:rsidRPr="007E0337">
        <w:rPr>
          <w:sz w:val="28"/>
          <w:szCs w:val="28"/>
        </w:rPr>
        <w:t xml:space="preserve"> Санкт-Петербург:</w:t>
      </w:r>
      <w:r w:rsidR="0000408E" w:rsidRPr="007E0337">
        <w:rPr>
          <w:sz w:val="28"/>
          <w:szCs w:val="28"/>
        </w:rPr>
        <w:t xml:space="preserve"> </w:t>
      </w:r>
      <w:r w:rsidRPr="007E0337">
        <w:rPr>
          <w:sz w:val="28"/>
          <w:szCs w:val="28"/>
          <w:shd w:val="clear" w:color="auto" w:fill="FFFFFF"/>
        </w:rPr>
        <w:t>Санкт-Петербургский государственный университет аэрокосмического приборостроения</w:t>
      </w:r>
      <w:r w:rsidR="0000408E" w:rsidRPr="007E0337">
        <w:rPr>
          <w:sz w:val="28"/>
          <w:szCs w:val="28"/>
        </w:rPr>
        <w:t xml:space="preserve">; </w:t>
      </w:r>
      <w:r w:rsidRPr="007E0337">
        <w:rPr>
          <w:sz w:val="28"/>
          <w:szCs w:val="28"/>
          <w:shd w:val="clear" w:color="auto" w:fill="FFFFFF"/>
        </w:rPr>
        <w:t>Санкт-Петербургский государственный университет телекоммуникаций им. проф. М. А. Бонч-Бруевича</w:t>
      </w:r>
      <w:r w:rsidR="0000408E" w:rsidRPr="007E0337">
        <w:rPr>
          <w:sz w:val="28"/>
          <w:szCs w:val="28"/>
        </w:rPr>
        <w:t xml:space="preserve">; </w:t>
      </w:r>
      <w:r w:rsidRPr="007E0337">
        <w:rPr>
          <w:sz w:val="28"/>
          <w:szCs w:val="28"/>
          <w:shd w:val="clear" w:color="auto" w:fill="FFFFFF"/>
        </w:rPr>
        <w:t>Петербургский государственный университет путей сообщения Императора Александра I</w:t>
      </w:r>
      <w:r w:rsidR="0000408E" w:rsidRPr="007E0337">
        <w:rPr>
          <w:sz w:val="28"/>
          <w:szCs w:val="28"/>
        </w:rPr>
        <w:t xml:space="preserve">; </w:t>
      </w:r>
      <w:r w:rsidRPr="007E0337">
        <w:rPr>
          <w:sz w:val="28"/>
          <w:szCs w:val="28"/>
          <w:shd w:val="clear" w:color="auto" w:fill="FFFFFF"/>
        </w:rPr>
        <w:t>Санкт-Петербургский Политехнический Университет Петра Великого</w:t>
      </w:r>
      <w:r w:rsidR="0000408E" w:rsidRPr="007E0337">
        <w:rPr>
          <w:sz w:val="28"/>
          <w:szCs w:val="28"/>
        </w:rPr>
        <w:t xml:space="preserve">; </w:t>
      </w:r>
      <w:r w:rsidRPr="007E0337">
        <w:rPr>
          <w:sz w:val="28"/>
          <w:szCs w:val="28"/>
          <w:shd w:val="clear" w:color="auto" w:fill="FFFFFF"/>
        </w:rPr>
        <w:t>Санкт-Петербургский государственный морской технический университет</w:t>
      </w:r>
      <w:r w:rsidR="0000408E" w:rsidRPr="007E0337">
        <w:rPr>
          <w:sz w:val="28"/>
          <w:szCs w:val="28"/>
        </w:rPr>
        <w:t xml:space="preserve">; </w:t>
      </w:r>
      <w:r w:rsidRPr="007E0337">
        <w:rPr>
          <w:sz w:val="28"/>
          <w:szCs w:val="28"/>
          <w:shd w:val="clear" w:color="auto" w:fill="FFFFFF"/>
        </w:rPr>
        <w:t xml:space="preserve">Санкт-Петербургский Химико-Фармацевтический </w:t>
      </w:r>
      <w:r w:rsidR="0000408E" w:rsidRPr="007E0337">
        <w:rPr>
          <w:sz w:val="28"/>
          <w:szCs w:val="28"/>
          <w:shd w:val="clear" w:color="auto" w:fill="FFFFFF"/>
        </w:rPr>
        <w:t>у</w:t>
      </w:r>
      <w:r w:rsidRPr="007E0337">
        <w:rPr>
          <w:sz w:val="28"/>
          <w:szCs w:val="28"/>
          <w:shd w:val="clear" w:color="auto" w:fill="FFFFFF"/>
        </w:rPr>
        <w:t>ниверситет</w:t>
      </w:r>
      <w:r w:rsidR="0000408E" w:rsidRPr="007E0337">
        <w:rPr>
          <w:sz w:val="28"/>
          <w:szCs w:val="28"/>
        </w:rPr>
        <w:t xml:space="preserve">; </w:t>
      </w:r>
      <w:r w:rsidRPr="007E0337">
        <w:rPr>
          <w:sz w:val="28"/>
          <w:szCs w:val="28"/>
          <w:shd w:val="clear" w:color="auto" w:fill="FFFFFF"/>
        </w:rPr>
        <w:t>Санкт-Петербургский государственный архитектурно-строительный университет</w:t>
      </w:r>
      <w:r w:rsidR="0000408E" w:rsidRPr="007E0337">
        <w:rPr>
          <w:sz w:val="28"/>
          <w:szCs w:val="28"/>
          <w:shd w:val="clear" w:color="auto" w:fill="FFFFFF"/>
        </w:rPr>
        <w:t>.</w:t>
      </w:r>
    </w:p>
    <w:p w:rsidR="00270A81" w:rsidRPr="007E0337" w:rsidRDefault="00270A81" w:rsidP="000040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08E" w:rsidRDefault="00F2517C" w:rsidP="0000408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337">
        <w:rPr>
          <w:rFonts w:ascii="Times New Roman" w:hAnsi="Times New Roman" w:cs="Times New Roman"/>
          <w:sz w:val="28"/>
          <w:szCs w:val="28"/>
        </w:rPr>
        <w:t>ГУАП в финале IV Национального межвузовского чемпионата «Молодые профессионалы (</w:t>
      </w:r>
      <w:proofErr w:type="spellStart"/>
      <w:r w:rsidRPr="007E0337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7E0337">
        <w:rPr>
          <w:rFonts w:ascii="Times New Roman" w:hAnsi="Times New Roman" w:cs="Times New Roman"/>
          <w:sz w:val="28"/>
          <w:szCs w:val="28"/>
        </w:rPr>
        <w:t xml:space="preserve"> Россия)» - 2020 представил</w:t>
      </w:r>
      <w:r w:rsidR="0000408E" w:rsidRPr="007E0337">
        <w:rPr>
          <w:rFonts w:ascii="Times New Roman" w:hAnsi="Times New Roman" w:cs="Times New Roman"/>
          <w:sz w:val="28"/>
          <w:szCs w:val="28"/>
        </w:rPr>
        <w:t>и участники по 16 компетенциям</w:t>
      </w:r>
      <w:r w:rsidR="009351F7">
        <w:rPr>
          <w:rFonts w:ascii="Times New Roman" w:hAnsi="Times New Roman" w:cs="Times New Roman"/>
          <w:sz w:val="28"/>
          <w:szCs w:val="28"/>
        </w:rPr>
        <w:t xml:space="preserve"> (14 компетенций </w:t>
      </w:r>
      <w:proofErr w:type="spellStart"/>
      <w:r w:rsidR="009351F7">
        <w:rPr>
          <w:rFonts w:ascii="Times New Roman" w:hAnsi="Times New Roman" w:cs="Times New Roman"/>
          <w:sz w:val="28"/>
          <w:szCs w:val="28"/>
          <w:lang w:val="en-US"/>
        </w:rPr>
        <w:t>FutureSkills</w:t>
      </w:r>
      <w:proofErr w:type="spellEnd"/>
      <w:r w:rsidR="009351F7" w:rsidRPr="009351F7">
        <w:rPr>
          <w:rFonts w:ascii="Times New Roman" w:hAnsi="Times New Roman" w:cs="Times New Roman"/>
          <w:sz w:val="28"/>
          <w:szCs w:val="28"/>
        </w:rPr>
        <w:t>).</w:t>
      </w:r>
      <w:r w:rsidR="009351F7">
        <w:rPr>
          <w:rFonts w:ascii="Times New Roman" w:hAnsi="Times New Roman" w:cs="Times New Roman"/>
          <w:sz w:val="28"/>
          <w:szCs w:val="28"/>
        </w:rPr>
        <w:t xml:space="preserve"> Две компетенции при этом были представлены</w:t>
      </w:r>
      <w:r w:rsidR="0000408E" w:rsidRPr="007E0337">
        <w:rPr>
          <w:rFonts w:ascii="Times New Roman" w:hAnsi="Times New Roman" w:cs="Times New Roman"/>
          <w:sz w:val="28"/>
          <w:szCs w:val="28"/>
        </w:rPr>
        <w:t xml:space="preserve"> в выставочном формате и только начинают формировать профессиональное сообщество в стране в данном направлении – </w:t>
      </w:r>
      <w:r w:rsidR="00270A81">
        <w:rPr>
          <w:rFonts w:ascii="Times New Roman" w:hAnsi="Times New Roman" w:cs="Times New Roman"/>
          <w:sz w:val="28"/>
          <w:szCs w:val="28"/>
        </w:rPr>
        <w:t>«</w:t>
      </w:r>
      <w:r w:rsidR="0000408E" w:rsidRPr="007E0337">
        <w:rPr>
          <w:rFonts w:ascii="Times New Roman" w:hAnsi="Times New Roman" w:cs="Times New Roman"/>
          <w:sz w:val="28"/>
          <w:szCs w:val="28"/>
        </w:rPr>
        <w:t>Радиотехника 5</w:t>
      </w:r>
      <w:r w:rsidR="0000408E" w:rsidRPr="007E033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0408E" w:rsidRPr="007E0337">
        <w:rPr>
          <w:rFonts w:ascii="Times New Roman" w:hAnsi="Times New Roman" w:cs="Times New Roman"/>
          <w:sz w:val="28"/>
          <w:szCs w:val="28"/>
        </w:rPr>
        <w:t xml:space="preserve"> и последующих поколений</w:t>
      </w:r>
      <w:r w:rsidR="00270A81">
        <w:rPr>
          <w:rFonts w:ascii="Times New Roman" w:hAnsi="Times New Roman" w:cs="Times New Roman"/>
          <w:sz w:val="28"/>
          <w:szCs w:val="28"/>
        </w:rPr>
        <w:t>»</w:t>
      </w:r>
      <w:r w:rsidR="0000408E" w:rsidRPr="007E0337">
        <w:rPr>
          <w:rFonts w:ascii="Times New Roman" w:hAnsi="Times New Roman" w:cs="Times New Roman"/>
          <w:sz w:val="28"/>
          <w:szCs w:val="28"/>
        </w:rPr>
        <w:t xml:space="preserve"> и </w:t>
      </w:r>
      <w:r w:rsidR="00270A81">
        <w:rPr>
          <w:rFonts w:ascii="Times New Roman" w:hAnsi="Times New Roman" w:cs="Times New Roman"/>
          <w:sz w:val="28"/>
          <w:szCs w:val="28"/>
        </w:rPr>
        <w:t>«</w:t>
      </w:r>
      <w:r w:rsidR="0000408E" w:rsidRPr="007E0337">
        <w:rPr>
          <w:rFonts w:ascii="Times New Roman" w:hAnsi="Times New Roman" w:cs="Times New Roman"/>
          <w:sz w:val="28"/>
          <w:szCs w:val="28"/>
        </w:rPr>
        <w:t>Цифровое производство</w:t>
      </w:r>
      <w:r w:rsidR="00270A81">
        <w:rPr>
          <w:rFonts w:ascii="Times New Roman" w:hAnsi="Times New Roman" w:cs="Times New Roman"/>
          <w:sz w:val="28"/>
          <w:szCs w:val="28"/>
        </w:rPr>
        <w:t>»</w:t>
      </w:r>
      <w:r w:rsidR="0000408E" w:rsidRPr="007E0337">
        <w:rPr>
          <w:rFonts w:ascii="Times New Roman" w:hAnsi="Times New Roman" w:cs="Times New Roman"/>
          <w:sz w:val="28"/>
          <w:szCs w:val="28"/>
        </w:rPr>
        <w:t>.</w:t>
      </w:r>
      <w:r w:rsidR="0000408E" w:rsidRPr="007E0337">
        <w:rPr>
          <w:sz w:val="28"/>
          <w:szCs w:val="28"/>
        </w:rPr>
        <w:t xml:space="preserve"> </w:t>
      </w:r>
      <w:r w:rsidR="009351F7">
        <w:rPr>
          <w:rFonts w:ascii="Times New Roman" w:hAnsi="Times New Roman" w:cs="Times New Roman"/>
          <w:color w:val="000000"/>
          <w:sz w:val="28"/>
          <w:szCs w:val="28"/>
        </w:rPr>
        <w:t xml:space="preserve">Всего же в команду ГУАП на Финале вошли </w:t>
      </w:r>
      <w:r w:rsidR="0000408E" w:rsidRPr="007E0337">
        <w:rPr>
          <w:rFonts w:ascii="Times New Roman" w:hAnsi="Times New Roman" w:cs="Times New Roman"/>
          <w:sz w:val="28"/>
          <w:szCs w:val="28"/>
        </w:rPr>
        <w:t>23 участника и 25 экспертов.</w:t>
      </w:r>
    </w:p>
    <w:p w:rsidR="00270A81" w:rsidRDefault="00270A81" w:rsidP="0000408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A81" w:rsidRPr="007E0337" w:rsidRDefault="00270A81" w:rsidP="0000408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7 декабря были подведены итоги </w:t>
      </w:r>
      <w:r w:rsidR="009351F7" w:rsidRPr="007E0337">
        <w:rPr>
          <w:rFonts w:ascii="Times New Roman" w:hAnsi="Times New Roman" w:cs="Times New Roman"/>
          <w:sz w:val="28"/>
          <w:szCs w:val="28"/>
        </w:rPr>
        <w:t>IV Национального межвузовского чемпионата «Молодые профессионалы (</w:t>
      </w:r>
      <w:proofErr w:type="spellStart"/>
      <w:r w:rsidR="009351F7" w:rsidRPr="007E0337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9351F7" w:rsidRPr="007E0337">
        <w:rPr>
          <w:rFonts w:ascii="Times New Roman" w:hAnsi="Times New Roman" w:cs="Times New Roman"/>
          <w:sz w:val="28"/>
          <w:szCs w:val="28"/>
        </w:rPr>
        <w:t xml:space="preserve"> Россия)»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и в результате в</w:t>
      </w:r>
      <w:r w:rsidRPr="00382E7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медальном за</w:t>
      </w:r>
      <w:r w:rsidR="009351F7">
        <w:rPr>
          <w:rFonts w:ascii="Times New Roman" w:eastAsia="Times New Roman" w:hAnsi="Times New Roman" w:cs="Times New Roman"/>
          <w:sz w:val="28"/>
          <w:szCs w:val="32"/>
          <w:lang w:eastAsia="ru-RU"/>
        </w:rPr>
        <w:t>чете ГУАП второй год подряд стал</w:t>
      </w:r>
      <w:r w:rsidRPr="00382E7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вторым вслед за </w:t>
      </w:r>
      <w:r w:rsidRPr="00382E7F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«Национальным исследовательским ядерным университетом «МИФИ». Всего в копилке университета 5 золотых медалей, 2 серебряных и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1 бронзовая</w:t>
      </w:r>
      <w:r w:rsidRPr="00382E7F">
        <w:rPr>
          <w:rFonts w:ascii="Times New Roman" w:eastAsia="Times New Roman" w:hAnsi="Times New Roman" w:cs="Times New Roman"/>
          <w:sz w:val="28"/>
          <w:szCs w:val="32"/>
          <w:lang w:eastAsia="ru-RU"/>
        </w:rPr>
        <w:t>, а также 3 медальона за профессионализм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00408E" w:rsidRPr="007E0337" w:rsidRDefault="0000408E" w:rsidP="000040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E7A" w:rsidRPr="007E0337" w:rsidRDefault="00F00657" w:rsidP="00F2517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Золотые медали:</w:t>
      </w:r>
    </w:p>
    <w:p w:rsidR="00F00657" w:rsidRPr="007E0337" w:rsidRDefault="00F00657" w:rsidP="00F006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Эксплуатация беспилотных авиационных систем: </w:t>
      </w:r>
    </w:p>
    <w:p w:rsidR="00F00657" w:rsidRPr="007E0337" w:rsidRDefault="00F00657" w:rsidP="00F0065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Костин Антон Сергеевич </w:t>
      </w:r>
      <w:r w:rsidR="00975259"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Институт аэрокосмических приборов и систем 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(эксперт-компатриот – Вознесенский Евгений Александрович)</w:t>
      </w:r>
    </w:p>
    <w:p w:rsidR="00F00657" w:rsidRPr="007E0337" w:rsidRDefault="00AF4411" w:rsidP="00F006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Квантовые технологии:</w:t>
      </w:r>
    </w:p>
    <w:p w:rsidR="00AF4411" w:rsidRPr="007E0337" w:rsidRDefault="00AF4411" w:rsidP="00AF441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Иванова Галина Романовна</w:t>
      </w:r>
      <w:r w:rsidR="00975259"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Институт радиотехники, электроники и связи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(эксперт-компатриот – </w:t>
      </w:r>
      <w:r w:rsidR="00A90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заведующий лабораторией НУЛК-2 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Казаков Василий Иванович)</w:t>
      </w:r>
    </w:p>
    <w:p w:rsidR="00B93FD5" w:rsidRPr="007E0337" w:rsidRDefault="00B93FD5" w:rsidP="00AF441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Цифровая метрология:</w:t>
      </w:r>
    </w:p>
    <w:p w:rsidR="00B93FD5" w:rsidRPr="007E0337" w:rsidRDefault="00B93FD5" w:rsidP="00B93FD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Александрова Алина </w:t>
      </w:r>
      <w:proofErr w:type="spellStart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Брониславовна</w:t>
      </w:r>
      <w:proofErr w:type="spellEnd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5259"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факультет среднего профессионального образования 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(эксперт-компатриот – </w:t>
      </w:r>
      <w:r w:rsidR="00A90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преподаватель факультета СПО </w:t>
      </w:r>
      <w:proofErr w:type="spellStart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Подураева</w:t>
      </w:r>
      <w:proofErr w:type="spellEnd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Ольга Евгеньевна)</w:t>
      </w:r>
    </w:p>
    <w:p w:rsidR="00B93FD5" w:rsidRPr="007E0337" w:rsidRDefault="00B93FD5" w:rsidP="00B93FD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виртуальной и дополненной реальности:</w:t>
      </w:r>
      <w:r w:rsidR="00935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F239F" w:rsidRPr="007E0337" w:rsidRDefault="00B93FD5" w:rsidP="00DF239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Базин</w:t>
      </w:r>
      <w:proofErr w:type="spellEnd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Даниил Александрович и </w:t>
      </w:r>
      <w:proofErr w:type="spellStart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Афурузанов</w:t>
      </w:r>
      <w:proofErr w:type="spellEnd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Элшад</w:t>
      </w:r>
      <w:proofErr w:type="spellEnd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Низамиевич</w:t>
      </w:r>
      <w:proofErr w:type="spellEnd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5259"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факультет среднего профессионального образования 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(эксперт-компатриот – </w:t>
      </w:r>
      <w:r w:rsidR="00A905C4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преподаватель факультета СПО</w:t>
      </w:r>
      <w:r w:rsidR="00A905C4"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Рохманько</w:t>
      </w:r>
      <w:proofErr w:type="spellEnd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Ирина Львовна</w:t>
      </w:r>
      <w:r w:rsidR="00DF239F"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F239F" w:rsidRPr="007E0337" w:rsidRDefault="00DF239F" w:rsidP="00DF23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Радиотехника 5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последующих поколений:</w:t>
      </w:r>
    </w:p>
    <w:p w:rsidR="00DF239F" w:rsidRPr="007E0337" w:rsidRDefault="00DF239F" w:rsidP="00DF239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Венедиктов Никита Алексеевич и Пирожков Роман Алексеевич</w:t>
      </w:r>
      <w:r w:rsidR="00975259"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Институт радиотехники, электроники и связи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(эксперт-компатриот – </w:t>
      </w:r>
      <w:r w:rsidR="00217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доцент кафедры Радиотехники </w:t>
      </w:r>
      <w:proofErr w:type="spellStart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Томчук</w:t>
      </w:r>
      <w:proofErr w:type="spellEnd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Кирилл Константинович)</w:t>
      </w:r>
    </w:p>
    <w:p w:rsidR="00DF239F" w:rsidRPr="007E0337" w:rsidRDefault="00DF239F" w:rsidP="00DF239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Серебряные медали:</w:t>
      </w:r>
    </w:p>
    <w:p w:rsidR="00DF239F" w:rsidRPr="007E0337" w:rsidRDefault="00EE196C" w:rsidP="00DF239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Инженерия космических систем:</w:t>
      </w:r>
    </w:p>
    <w:p w:rsidR="00EE196C" w:rsidRPr="007E0337" w:rsidRDefault="00EE196C" w:rsidP="00EE196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Аристов Андрей Алексеевич и </w:t>
      </w:r>
      <w:proofErr w:type="spellStart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Епринцев</w:t>
      </w:r>
      <w:proofErr w:type="spellEnd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Михаил Александрович</w:t>
      </w:r>
      <w:r w:rsidR="00975259"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5259"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Институт аэрокосмических приборов и систем 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(эксперт-компатриот – </w:t>
      </w:r>
      <w:r w:rsidR="00217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преподаватель аэрокосмических измерительно-вычислительных комплексов </w:t>
      </w:r>
      <w:proofErr w:type="spellStart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Перлюк</w:t>
      </w:r>
      <w:proofErr w:type="spellEnd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 Владимирович)</w:t>
      </w:r>
    </w:p>
    <w:p w:rsidR="00EE196C" w:rsidRPr="007E0337" w:rsidRDefault="00EE196C" w:rsidP="00EE196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Программные решения для бизнеса:</w:t>
      </w:r>
    </w:p>
    <w:p w:rsidR="00EE196C" w:rsidRPr="007E0337" w:rsidRDefault="00EE196C" w:rsidP="00EE196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Белов Антон Игоревич </w:t>
      </w:r>
      <w:r w:rsidR="00975259"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Институт </w:t>
      </w:r>
      <w:r w:rsidR="000D765E"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вычислительных систем и программирования 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(эксперт-компатриот – </w:t>
      </w:r>
      <w:r w:rsidR="00217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преподаватель кафедры вычислительных систем и сетей 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Аксенов Алексей Владимирович)</w:t>
      </w:r>
    </w:p>
    <w:p w:rsidR="00EE196C" w:rsidRPr="007E0337" w:rsidRDefault="00EE196C" w:rsidP="00EE196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51F7" w:rsidRDefault="00EE196C" w:rsidP="00EE196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Бронзовая медаль:</w:t>
      </w:r>
    </w:p>
    <w:p w:rsidR="00EE196C" w:rsidRPr="007E0337" w:rsidRDefault="00EE196C" w:rsidP="00EE196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196C" w:rsidRPr="007E0337" w:rsidRDefault="00EE196C" w:rsidP="00EE196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мобильных приложений:</w:t>
      </w:r>
    </w:p>
    <w:p w:rsidR="00EE196C" w:rsidRPr="007E0337" w:rsidRDefault="00EE196C" w:rsidP="00EE196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Ломтев Олег Игоревич</w:t>
      </w:r>
      <w:r w:rsidR="000D765E"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факультет среднего профессионального образования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(эксперт-компатриот – </w:t>
      </w:r>
      <w:r w:rsidR="00A90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 по УМР гуманитарного факультета 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Афанасьев Никита Вадимович)</w:t>
      </w:r>
    </w:p>
    <w:p w:rsidR="00EE196C" w:rsidRPr="007E0337" w:rsidRDefault="00EE196C" w:rsidP="00EE196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0A81" w:rsidRDefault="00EE196C" w:rsidP="00EE196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Медальоны за профессионализм:</w:t>
      </w:r>
    </w:p>
    <w:p w:rsidR="00EE196C" w:rsidRPr="007E0337" w:rsidRDefault="00EE196C" w:rsidP="00EE196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196C" w:rsidRPr="007E0337" w:rsidRDefault="00EE196C" w:rsidP="00EE196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Технологическое предпринимательство:</w:t>
      </w:r>
    </w:p>
    <w:p w:rsidR="00EE196C" w:rsidRPr="007E0337" w:rsidRDefault="00EE196C" w:rsidP="00EE196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Рассыхаева</w:t>
      </w:r>
      <w:proofErr w:type="spellEnd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Мария Дмитриевна и </w:t>
      </w:r>
      <w:proofErr w:type="spellStart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Казадио</w:t>
      </w:r>
      <w:proofErr w:type="spellEnd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Даниэле </w:t>
      </w:r>
      <w:proofErr w:type="spellStart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Франческович</w:t>
      </w:r>
      <w:proofErr w:type="spellEnd"/>
      <w:r w:rsidR="000D765E"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Институт фундаментальной подготовки и технологических инноваций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(эксперт-компатриот – </w:t>
      </w:r>
      <w:r w:rsidR="00217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директора Инженерной школы ГУАП 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Леонтьева Татьяна Сергеевна)</w:t>
      </w:r>
    </w:p>
    <w:p w:rsidR="003A2E7A" w:rsidRPr="007E0337" w:rsidRDefault="00975259" w:rsidP="00F2517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Интернет-маркетинг:</w:t>
      </w:r>
    </w:p>
    <w:p w:rsidR="00975259" w:rsidRPr="007E0337" w:rsidRDefault="00975259" w:rsidP="0097525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Вишнева Светлана Андреевна </w:t>
      </w:r>
      <w:r w:rsidR="000D765E"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Институт технологий предпринимательства 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(эксперт-компатриот – </w:t>
      </w:r>
      <w:r w:rsidR="00A90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специалист по УМР </w:t>
      </w:r>
      <w:proofErr w:type="spellStart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Десятникова</w:t>
      </w:r>
      <w:proofErr w:type="spellEnd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Екатерина Сергеевна)</w:t>
      </w:r>
    </w:p>
    <w:p w:rsidR="00975259" w:rsidRPr="007E0337" w:rsidRDefault="00975259" w:rsidP="0097525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Машинное обучение и большие данные:</w:t>
      </w:r>
    </w:p>
    <w:p w:rsidR="00975259" w:rsidRPr="007E0337" w:rsidRDefault="00975259" w:rsidP="0097525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Даутов</w:t>
      </w:r>
      <w:proofErr w:type="spellEnd"/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Валентин Андреевич </w:t>
      </w:r>
      <w:r w:rsidR="000D765E"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Институт информационных систем и защиты информации 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(эксперт-компатриот –</w:t>
      </w:r>
      <w:r w:rsidR="00A905C4" w:rsidRPr="00A90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5C4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заведующий лабораторией искусственного интеллекта Инженерной школы ГУАП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Король Георгий Игоревич)</w:t>
      </w:r>
      <w:r w:rsidR="00F25D4F"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517C" w:rsidRPr="007E0337" w:rsidRDefault="00F2517C" w:rsidP="000D765E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эпидемиологическими условиями соревновательный процесс впервые был полностью переведен в дистанционно-очный формат. Методика предусматривала выполнение заданий конкурсантами на площадках своих вузов под наблюдением веб-камер. Оценку проводили эксперты из домашних регионов, а также из центров управления соревн</w:t>
      </w:r>
      <w:r w:rsidR="003A2E7A"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ованиями, которые располагались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Москве на площадках Национального исследовательского ядерного университета «МИФИ» и Московского политехнического университета. </w:t>
      </w:r>
      <w:r w:rsidR="003A2E7A"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Экспертное сообщество представили</w:t>
      </w:r>
      <w:r w:rsidRPr="007E0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220 человек.</w:t>
      </w:r>
    </w:p>
    <w:p w:rsidR="000D765E" w:rsidRDefault="000D765E" w:rsidP="000D76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337">
        <w:rPr>
          <w:rFonts w:ascii="Times New Roman" w:hAnsi="Times New Roman" w:cs="Times New Roman"/>
          <w:sz w:val="28"/>
          <w:szCs w:val="28"/>
        </w:rPr>
        <w:t>Компетенция “Радиотехника 5</w:t>
      </w:r>
      <w:r w:rsidRPr="007E033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E0337">
        <w:rPr>
          <w:rFonts w:ascii="Times New Roman" w:hAnsi="Times New Roman" w:cs="Times New Roman"/>
          <w:sz w:val="28"/>
          <w:szCs w:val="28"/>
        </w:rPr>
        <w:t xml:space="preserve"> и последующих поколений”, разработанн</w:t>
      </w:r>
      <w:r w:rsidR="009351F7">
        <w:rPr>
          <w:rFonts w:ascii="Times New Roman" w:hAnsi="Times New Roman" w:cs="Times New Roman"/>
          <w:sz w:val="28"/>
          <w:szCs w:val="28"/>
        </w:rPr>
        <w:t>ая</w:t>
      </w:r>
      <w:r w:rsidRPr="007E0337">
        <w:rPr>
          <w:rFonts w:ascii="Times New Roman" w:hAnsi="Times New Roman" w:cs="Times New Roman"/>
          <w:sz w:val="28"/>
          <w:szCs w:val="28"/>
        </w:rPr>
        <w:t xml:space="preserve"> Институтом радиотехники, электроники и </w:t>
      </w:r>
      <w:bookmarkStart w:id="0" w:name="_GoBack"/>
      <w:bookmarkEnd w:id="0"/>
      <w:r w:rsidR="008F4B08" w:rsidRPr="007E0337">
        <w:rPr>
          <w:rFonts w:ascii="Times New Roman" w:hAnsi="Times New Roman" w:cs="Times New Roman"/>
          <w:sz w:val="28"/>
          <w:szCs w:val="28"/>
        </w:rPr>
        <w:t>связи Санкт</w:t>
      </w:r>
      <w:r w:rsidRPr="007E0337">
        <w:rPr>
          <w:rFonts w:ascii="Times New Roman" w:hAnsi="Times New Roman" w:cs="Times New Roman"/>
          <w:sz w:val="28"/>
          <w:szCs w:val="28"/>
        </w:rPr>
        <w:t>-Петербургского государственного университета аэрокосмического приборостроения впервые приняла участие в национальном межвузовском чемпионате. Так же на базе ГУАП был развернут Центр управления соревнованиями по этой компетенции. Экспертное сообщество оценивало конкурсантов из различных вузов страны.</w:t>
      </w:r>
      <w:r w:rsidR="0061232B" w:rsidRPr="007E0337">
        <w:rPr>
          <w:rFonts w:ascii="Times New Roman" w:hAnsi="Times New Roman" w:cs="Times New Roman"/>
          <w:sz w:val="28"/>
          <w:szCs w:val="28"/>
        </w:rPr>
        <w:t xml:space="preserve"> Среди экспертов были представители компании индустриального партнера компетенции </w:t>
      </w:r>
      <w:proofErr w:type="spellStart"/>
      <w:r w:rsidR="0061232B" w:rsidRPr="007E0337">
        <w:rPr>
          <w:rFonts w:ascii="Times New Roman" w:hAnsi="Times New Roman" w:cs="Times New Roman"/>
          <w:sz w:val="28"/>
          <w:szCs w:val="28"/>
          <w:lang w:val="en-US"/>
        </w:rPr>
        <w:t>Keysight</w:t>
      </w:r>
      <w:proofErr w:type="spellEnd"/>
      <w:r w:rsidR="0061232B" w:rsidRPr="007E0337">
        <w:rPr>
          <w:rFonts w:ascii="Times New Roman" w:hAnsi="Times New Roman" w:cs="Times New Roman"/>
          <w:sz w:val="28"/>
          <w:szCs w:val="28"/>
        </w:rPr>
        <w:t xml:space="preserve"> </w:t>
      </w:r>
      <w:r w:rsidR="0061232B" w:rsidRPr="007E0337"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="0061232B" w:rsidRPr="007E0337">
        <w:rPr>
          <w:rFonts w:ascii="Times New Roman" w:hAnsi="Times New Roman" w:cs="Times New Roman"/>
          <w:sz w:val="28"/>
          <w:szCs w:val="28"/>
        </w:rPr>
        <w:t>, которые также впервые приняли участие в развитии профессионально</w:t>
      </w:r>
      <w:r w:rsidR="00C40C74" w:rsidRPr="007E0337">
        <w:rPr>
          <w:rFonts w:ascii="Times New Roman" w:hAnsi="Times New Roman" w:cs="Times New Roman"/>
          <w:sz w:val="28"/>
          <w:szCs w:val="28"/>
        </w:rPr>
        <w:t xml:space="preserve">го сообщества по радиотехнике и </w:t>
      </w:r>
      <w:r w:rsidR="0061232B" w:rsidRPr="007E0337">
        <w:rPr>
          <w:rFonts w:ascii="Times New Roman" w:hAnsi="Times New Roman" w:cs="Times New Roman"/>
          <w:sz w:val="28"/>
          <w:szCs w:val="28"/>
        </w:rPr>
        <w:t>стандартам</w:t>
      </w:r>
      <w:r w:rsidR="00C40C74" w:rsidRPr="007E0337">
        <w:rPr>
          <w:rFonts w:ascii="Times New Roman" w:hAnsi="Times New Roman" w:cs="Times New Roman"/>
          <w:sz w:val="28"/>
          <w:szCs w:val="28"/>
        </w:rPr>
        <w:t xml:space="preserve"> связи 5</w:t>
      </w:r>
      <w:r w:rsidR="00C40C74" w:rsidRPr="007E033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40C74" w:rsidRPr="007E03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719" w:rsidRDefault="00217719" w:rsidP="000D76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ГУАП выражает благодарность победителям, призерам чемпионата, </w:t>
      </w:r>
      <w:r w:rsidR="0019668D">
        <w:rPr>
          <w:rFonts w:ascii="Times New Roman" w:hAnsi="Times New Roman" w:cs="Times New Roman"/>
          <w:sz w:val="28"/>
          <w:szCs w:val="28"/>
        </w:rPr>
        <w:t>наставникам и тренерам команд и желает дальнейших профессиональных успехов и высот!</w:t>
      </w:r>
    </w:p>
    <w:p w:rsidR="00217719" w:rsidRPr="007E0337" w:rsidRDefault="00217719" w:rsidP="000D76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0C74" w:rsidRPr="007E0337" w:rsidRDefault="00C40C74" w:rsidP="000D765E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765E" w:rsidRPr="007E0337" w:rsidRDefault="000D765E" w:rsidP="000D765E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517C" w:rsidRPr="007E0337" w:rsidRDefault="00F2517C" w:rsidP="00F2517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1C52" w:rsidRPr="007E0337" w:rsidRDefault="00951C52">
      <w:pPr>
        <w:rPr>
          <w:sz w:val="28"/>
          <w:szCs w:val="28"/>
        </w:rPr>
      </w:pPr>
    </w:p>
    <w:sectPr w:rsidR="00951C52" w:rsidRPr="007E0337" w:rsidSect="0003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593"/>
    <w:multiLevelType w:val="hybridMultilevel"/>
    <w:tmpl w:val="B95A2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F194D"/>
    <w:multiLevelType w:val="hybridMultilevel"/>
    <w:tmpl w:val="F5546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54EB5"/>
    <w:multiLevelType w:val="hybridMultilevel"/>
    <w:tmpl w:val="B0C6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17C"/>
    <w:rsid w:val="0000408E"/>
    <w:rsid w:val="00034773"/>
    <w:rsid w:val="00043469"/>
    <w:rsid w:val="000D765E"/>
    <w:rsid w:val="0019668D"/>
    <w:rsid w:val="00217719"/>
    <w:rsid w:val="00270A81"/>
    <w:rsid w:val="003A2E7A"/>
    <w:rsid w:val="0061232B"/>
    <w:rsid w:val="00674370"/>
    <w:rsid w:val="0069701F"/>
    <w:rsid w:val="007E0337"/>
    <w:rsid w:val="008F4B08"/>
    <w:rsid w:val="009351F7"/>
    <w:rsid w:val="00951C52"/>
    <w:rsid w:val="00975259"/>
    <w:rsid w:val="00A905C4"/>
    <w:rsid w:val="00AF4411"/>
    <w:rsid w:val="00B377AD"/>
    <w:rsid w:val="00B93FD5"/>
    <w:rsid w:val="00C40C74"/>
    <w:rsid w:val="00C9538F"/>
    <w:rsid w:val="00DF239F"/>
    <w:rsid w:val="00E53E14"/>
    <w:rsid w:val="00EE196C"/>
    <w:rsid w:val="00F00657"/>
    <w:rsid w:val="00F2517C"/>
    <w:rsid w:val="00F2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C35E3-2BA2-4CD6-9260-406C94AB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1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4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496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3874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1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611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195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34285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456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6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451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69207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5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6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585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234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0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5685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09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Ershevskiy</cp:lastModifiedBy>
  <cp:revision>11</cp:revision>
  <dcterms:created xsi:type="dcterms:W3CDTF">2020-12-09T08:02:00Z</dcterms:created>
  <dcterms:modified xsi:type="dcterms:W3CDTF">2020-12-09T11:58:00Z</dcterms:modified>
</cp:coreProperties>
</file>