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B1" w:rsidRDefault="009962B1" w:rsidP="009962B1">
      <w:pPr>
        <w:spacing w:line="276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bookmarkStart w:id="0" w:name="_GoBack"/>
      <w:r w:rsidRPr="009962B1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КОНКУРС НА СОИСКАНИЕ ПРЕМИЙ </w:t>
      </w:r>
      <w:r w:rsidRPr="009962B1">
        <w:rPr>
          <w:rFonts w:ascii="Times New Roman" w:hAnsi="Times New Roman" w:cs="Times New Roman"/>
          <w:b/>
          <w:bCs/>
          <w:color w:val="444444"/>
          <w:sz w:val="28"/>
          <w:szCs w:val="28"/>
        </w:rPr>
        <w:t>ПРА</w:t>
      </w:r>
      <w:r w:rsidRPr="009962B1">
        <w:rPr>
          <w:rFonts w:ascii="Times New Roman" w:hAnsi="Times New Roman" w:cs="Times New Roman"/>
          <w:b/>
          <w:bCs/>
          <w:color w:val="444444"/>
          <w:sz w:val="28"/>
          <w:szCs w:val="28"/>
        </w:rPr>
        <w:t>ВИТЕЛЬСТВА САНКТ-ПЕТЕРБУРГА ЗА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b/>
          <w:bCs/>
          <w:color w:val="444444"/>
          <w:sz w:val="28"/>
          <w:szCs w:val="28"/>
        </w:rPr>
        <w:t>ВЫДАЮЩИЕСЯ НАУЧНЫЕ РЕЗУЛЬТАТЫ В ОБЛАСТИ НАУКИ И ТЕХНИК</w:t>
      </w:r>
      <w:r w:rsidRPr="009962B1">
        <w:rPr>
          <w:rFonts w:ascii="Times New Roman" w:hAnsi="Times New Roman" w:cs="Times New Roman"/>
          <w:b/>
          <w:bCs/>
          <w:color w:val="444444"/>
          <w:sz w:val="28"/>
          <w:szCs w:val="28"/>
        </w:rPr>
        <w:t>И</w:t>
      </w:r>
    </w:p>
    <w:bookmarkEnd w:id="0"/>
    <w:p w:rsidR="009962B1" w:rsidRDefault="009962B1" w:rsidP="009962B1">
      <w:pPr>
        <w:spacing w:line="276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Премии присуждаются в следующих номинациях</w:t>
      </w:r>
      <w:r>
        <w:rPr>
          <w:rFonts w:ascii="Times New Roman" w:hAnsi="Times New Roman" w:cs="Times New Roman"/>
          <w:color w:val="1E1E1E"/>
          <w:sz w:val="28"/>
          <w:szCs w:val="28"/>
        </w:rPr>
        <w:t>:</w:t>
      </w:r>
    </w:p>
    <w:p w:rsidR="009962B1" w:rsidRDefault="009962B1" w:rsidP="009962B1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математика и механика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П.Л.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Чебышева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2. физика и астрономия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А.Ф.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Иоффе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3. химические науки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Д.И.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Менделеева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4. материаловедение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9962B1">
        <w:rPr>
          <w:rFonts w:ascii="Times New Roman" w:hAnsi="Times New Roman" w:cs="Times New Roman"/>
          <w:color w:val="1E1E1E"/>
          <w:sz w:val="28"/>
          <w:szCs w:val="28"/>
        </w:rPr>
        <w:t>Д.К.Чернова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5. геологические, геофизические науки и горное дело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А.П.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Карпинского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6. география, науки об атмосфере и гидросфере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М.И.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9962B1">
        <w:rPr>
          <w:rFonts w:ascii="Times New Roman" w:hAnsi="Times New Roman" w:cs="Times New Roman"/>
          <w:color w:val="1E1E1E"/>
          <w:sz w:val="28"/>
          <w:szCs w:val="28"/>
        </w:rPr>
        <w:t>Будыко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7. биологические науки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Н.И.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Вавилова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8. физиология и медицина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И.П.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Павлова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9. филологические науки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С.Ф.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Ольденбурга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10. общественные науки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В.В.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Новожилова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11. технические науки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А.Н.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Крылова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12. электро- и радиотехника, электроника и информационные технологии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А.С.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Попова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13. исторические науки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Е.В.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Тарле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 xml:space="preserve">14. </w:t>
      </w:r>
      <w:proofErr w:type="spellStart"/>
      <w:r w:rsidRPr="009962B1">
        <w:rPr>
          <w:rFonts w:ascii="Times New Roman" w:hAnsi="Times New Roman" w:cs="Times New Roman"/>
          <w:color w:val="1E1E1E"/>
          <w:sz w:val="28"/>
          <w:szCs w:val="28"/>
        </w:rPr>
        <w:t>нанотехнологии</w:t>
      </w:r>
      <w:proofErr w:type="spellEnd"/>
      <w:r w:rsidRPr="009962B1">
        <w:rPr>
          <w:rFonts w:ascii="Times New Roman" w:hAnsi="Times New Roman" w:cs="Times New Roman"/>
          <w:color w:val="1E1E1E"/>
          <w:sz w:val="28"/>
          <w:szCs w:val="28"/>
        </w:rPr>
        <w:t xml:space="preserve"> – премия им. Ж.И.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Алферова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15. естественные и технические науки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Л.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Эйлера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16. гуманитарные и общественные науки - премия им.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Е.Р.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9962B1">
        <w:rPr>
          <w:rFonts w:ascii="Times New Roman" w:hAnsi="Times New Roman" w:cs="Times New Roman"/>
          <w:color w:val="1E1E1E"/>
          <w:sz w:val="28"/>
          <w:szCs w:val="28"/>
        </w:rPr>
        <w:t>Дашковой</w:t>
      </w:r>
      <w:r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 w:rsidRPr="009962B1">
        <w:rPr>
          <w:rFonts w:ascii="Times New Roman" w:hAnsi="Times New Roman" w:cs="Times New Roman"/>
          <w:color w:val="1E1E1E"/>
          <w:sz w:val="28"/>
          <w:szCs w:val="28"/>
        </w:rPr>
        <w:t>Размер каждой премии составляет 300 000 рублей</w:t>
      </w:r>
      <w:r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Заявки принимаются до 14 марта 2021 года.</w:t>
      </w:r>
    </w:p>
    <w:p w:rsidR="009962B1" w:rsidRDefault="009962B1" w:rsidP="009962B1">
      <w:pPr>
        <w:pStyle w:val="Default"/>
        <w:spacing w:line="276" w:lineRule="auto"/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Подать заявку и узнать больше информации вы можете по ссылке: </w:t>
      </w:r>
    </w:p>
    <w:p w:rsidR="009962B1" w:rsidRPr="009962B1" w:rsidRDefault="009962B1" w:rsidP="009962B1">
      <w:pPr>
        <w:spacing w:line="276" w:lineRule="auto"/>
        <w:rPr>
          <w:rFonts w:ascii="Times New Roman" w:hAnsi="Times New Roman" w:cs="Times New Roman"/>
          <w:color w:val="1E1E1E"/>
          <w:sz w:val="28"/>
          <w:szCs w:val="28"/>
        </w:rPr>
      </w:pPr>
      <w:hyperlink r:id="rId5" w:history="1">
        <w:r w:rsidRPr="002F2E18">
          <w:rPr>
            <w:rStyle w:val="a5"/>
            <w:rFonts w:ascii="Times New Roman" w:hAnsi="Times New Roman" w:cs="Times New Roman"/>
            <w:sz w:val="28"/>
            <w:szCs w:val="28"/>
          </w:rPr>
          <w:t>http://knvsh.gov.spb.ru/contests/view/319/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B1" w:rsidRDefault="009962B1" w:rsidP="009962B1">
      <w:pPr>
        <w:spacing w:line="276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</w:p>
    <w:p w:rsidR="009962B1" w:rsidRDefault="009962B1" w:rsidP="009962B1">
      <w:pPr>
        <w:spacing w:line="360" w:lineRule="auto"/>
        <w:ind w:left="360"/>
        <w:rPr>
          <w:rFonts w:ascii="Times New Roman" w:hAnsi="Times New Roman" w:cs="Times New Roman"/>
          <w:color w:val="1E1E1E"/>
          <w:sz w:val="28"/>
          <w:szCs w:val="28"/>
        </w:rPr>
      </w:pPr>
    </w:p>
    <w:p w:rsidR="009962B1" w:rsidRPr="009962B1" w:rsidRDefault="009962B1" w:rsidP="009962B1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9962B1" w:rsidRPr="009962B1" w:rsidSect="00996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153F"/>
    <w:multiLevelType w:val="hybridMultilevel"/>
    <w:tmpl w:val="1D2E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5E94"/>
    <w:multiLevelType w:val="hybridMultilevel"/>
    <w:tmpl w:val="1D2E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B1"/>
    <w:rsid w:val="005F0356"/>
    <w:rsid w:val="009962B1"/>
    <w:rsid w:val="00C3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1343-DEA5-4B97-9F4F-DFE7E6F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9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2B1"/>
    <w:rPr>
      <w:b/>
      <w:bCs/>
    </w:rPr>
  </w:style>
  <w:style w:type="character" w:styleId="a5">
    <w:name w:val="Hyperlink"/>
    <w:basedOn w:val="a0"/>
    <w:uiPriority w:val="99"/>
    <w:unhideWhenUsed/>
    <w:rsid w:val="009962B1"/>
    <w:rPr>
      <w:color w:val="0000FF"/>
      <w:u w:val="single"/>
    </w:rPr>
  </w:style>
  <w:style w:type="character" w:styleId="a6">
    <w:name w:val="Emphasis"/>
    <w:basedOn w:val="a0"/>
    <w:uiPriority w:val="20"/>
    <w:qFormat/>
    <w:rsid w:val="009962B1"/>
    <w:rPr>
      <w:i/>
      <w:iCs/>
    </w:rPr>
  </w:style>
  <w:style w:type="paragraph" w:styleId="a7">
    <w:name w:val="List Paragraph"/>
    <w:basedOn w:val="a"/>
    <w:uiPriority w:val="34"/>
    <w:qFormat/>
    <w:rsid w:val="009962B1"/>
    <w:pPr>
      <w:ind w:left="720"/>
      <w:contextualSpacing/>
    </w:pPr>
  </w:style>
  <w:style w:type="paragraph" w:customStyle="1" w:styleId="Default">
    <w:name w:val="Default"/>
    <w:rsid w:val="00996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vsh.gov.spb.ru/contests/view/3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1</cp:revision>
  <dcterms:created xsi:type="dcterms:W3CDTF">2021-02-08T12:56:00Z</dcterms:created>
  <dcterms:modified xsi:type="dcterms:W3CDTF">2021-02-08T13:10:00Z</dcterms:modified>
</cp:coreProperties>
</file>