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D5B" w:rsidRPr="00007D4B" w:rsidRDefault="008B2D5B">
      <w:pPr>
        <w:rPr>
          <w:b/>
          <w:sz w:val="24"/>
        </w:rPr>
      </w:pPr>
    </w:p>
    <w:p w:rsidR="00CF52AB" w:rsidRPr="00007D4B" w:rsidRDefault="00C67598" w:rsidP="001B1CB1">
      <w:pPr>
        <w:jc w:val="center"/>
        <w:rPr>
          <w:b/>
          <w:sz w:val="24"/>
        </w:rPr>
      </w:pPr>
      <w:r w:rsidRPr="00007D4B">
        <w:rPr>
          <w:b/>
          <w:sz w:val="24"/>
        </w:rPr>
        <w:t xml:space="preserve">ГУАП подводит итоги Форума ректоров России и Таиланда «Образование России и Таиланда: диалог с </w:t>
      </w:r>
      <w:proofErr w:type="spellStart"/>
      <w:r w:rsidRPr="00007D4B">
        <w:rPr>
          <w:b/>
          <w:sz w:val="24"/>
        </w:rPr>
        <w:t>цифровизирующимся</w:t>
      </w:r>
      <w:proofErr w:type="spellEnd"/>
      <w:r w:rsidRPr="00007D4B">
        <w:rPr>
          <w:b/>
          <w:sz w:val="24"/>
        </w:rPr>
        <w:t xml:space="preserve"> обществом»</w:t>
      </w:r>
    </w:p>
    <w:p w:rsidR="00E86074" w:rsidRPr="00007D4B" w:rsidRDefault="00E86074">
      <w:pPr>
        <w:rPr>
          <w:b/>
          <w:sz w:val="24"/>
        </w:rPr>
      </w:pPr>
    </w:p>
    <w:p w:rsidR="00E86074" w:rsidRPr="00007D4B" w:rsidRDefault="00C67598" w:rsidP="002D759A">
      <w:pPr>
        <w:jc w:val="both"/>
        <w:rPr>
          <w:sz w:val="24"/>
        </w:rPr>
      </w:pPr>
      <w:r w:rsidRPr="00007D4B">
        <w:rPr>
          <w:sz w:val="24"/>
        </w:rPr>
        <w:t>5 марта 2021 года подошел к концу первый Форум ректоров России и Таиланда. Церемония закрытия собрала участников, где ГУАП и другие российские и тайские университеты обсудили итоги мероприятия и вспомнили основные вопросы минувшей недели.</w:t>
      </w:r>
    </w:p>
    <w:p w:rsidR="00C67598" w:rsidRPr="00007D4B" w:rsidRDefault="00C67598" w:rsidP="002D759A">
      <w:pPr>
        <w:jc w:val="both"/>
        <w:rPr>
          <w:sz w:val="24"/>
        </w:rPr>
      </w:pPr>
      <w:r w:rsidRPr="00007D4B">
        <w:rPr>
          <w:sz w:val="24"/>
        </w:rPr>
        <w:t xml:space="preserve">Ректор ГУАП Юлия </w:t>
      </w:r>
      <w:proofErr w:type="spellStart"/>
      <w:r w:rsidRPr="00007D4B">
        <w:rPr>
          <w:sz w:val="24"/>
        </w:rPr>
        <w:t>Антохина</w:t>
      </w:r>
      <w:proofErr w:type="spellEnd"/>
      <w:r w:rsidRPr="00007D4B">
        <w:rPr>
          <w:sz w:val="24"/>
        </w:rPr>
        <w:t xml:space="preserve"> и проректор ГУАП по международной деятельности Константин Лосев принимали участие с секциях, пленарном заседа</w:t>
      </w:r>
      <w:r w:rsidR="008B2D5B" w:rsidRPr="00007D4B">
        <w:rPr>
          <w:sz w:val="24"/>
        </w:rPr>
        <w:t>нии и образовательной выставке, знакомясь с коллегами из Таиланда.</w:t>
      </w:r>
    </w:p>
    <w:p w:rsidR="008B2D5B" w:rsidRPr="00007D4B" w:rsidRDefault="008B2D5B" w:rsidP="002D759A">
      <w:pPr>
        <w:jc w:val="both"/>
        <w:rPr>
          <w:sz w:val="24"/>
        </w:rPr>
      </w:pPr>
      <w:r w:rsidRPr="00007D4B">
        <w:rPr>
          <w:sz w:val="24"/>
        </w:rPr>
        <w:t xml:space="preserve">Усилиями ректора и международной команды ГУАП были проведены переговоры с некоторыми вузами Таиланда и достигнуты предварительные договоренности по обмену студентами. </w:t>
      </w:r>
    </w:p>
    <w:p w:rsidR="008B2D5B" w:rsidRPr="00007D4B" w:rsidRDefault="008B2D5B" w:rsidP="002D759A">
      <w:pPr>
        <w:jc w:val="both"/>
        <w:rPr>
          <w:sz w:val="24"/>
        </w:rPr>
      </w:pPr>
      <w:r w:rsidRPr="00007D4B">
        <w:rPr>
          <w:sz w:val="24"/>
        </w:rPr>
        <w:t>На пленарном заседании в четверг лидеры ведущих вузов двух стран обсудили вопросы академического обмена, трансфера технологий и совместных исследований. Более подробно особенности образования в России и Таиланде обсуждались на тематических секциях.</w:t>
      </w:r>
    </w:p>
    <w:p w:rsidR="008B2D5B" w:rsidRPr="00007D4B" w:rsidRDefault="008B2D5B" w:rsidP="002D759A">
      <w:pPr>
        <w:jc w:val="both"/>
        <w:rPr>
          <w:sz w:val="24"/>
        </w:rPr>
      </w:pPr>
      <w:r w:rsidRPr="00007D4B">
        <w:rPr>
          <w:sz w:val="24"/>
        </w:rPr>
        <w:t>Онлайн-стенд ГУАП, разработанный специально для образовательной выставки</w:t>
      </w:r>
      <w:r w:rsidR="00774EBE" w:rsidRPr="00007D4B">
        <w:rPr>
          <w:sz w:val="24"/>
        </w:rPr>
        <w:t>,</w:t>
      </w:r>
      <w:r w:rsidRPr="00007D4B">
        <w:rPr>
          <w:sz w:val="24"/>
        </w:rPr>
        <w:t xml:space="preserve"> стал лицом вуза для абитуриентов из Таиланда и д</w:t>
      </w:r>
      <w:bookmarkStart w:id="0" w:name="_GoBack"/>
      <w:bookmarkEnd w:id="0"/>
      <w:r w:rsidRPr="00007D4B">
        <w:rPr>
          <w:sz w:val="24"/>
        </w:rPr>
        <w:t>ал возможность специалистам из тайских университетов оценить возможности для сотрудничества.</w:t>
      </w:r>
    </w:p>
    <w:p w:rsidR="008B2D5B" w:rsidRPr="00007D4B" w:rsidRDefault="008B2D5B" w:rsidP="002D759A">
      <w:pPr>
        <w:jc w:val="both"/>
        <w:rPr>
          <w:sz w:val="24"/>
        </w:rPr>
      </w:pPr>
      <w:r w:rsidRPr="00007D4B">
        <w:rPr>
          <w:sz w:val="24"/>
        </w:rPr>
        <w:t>Мероприятие прошло при широкой поддержке правительств обеих стран и высших органов в сфере образования и положило начало сотрудничеству между двумя амбициозными образовательными системами.</w:t>
      </w:r>
    </w:p>
    <w:sectPr w:rsidR="008B2D5B" w:rsidRPr="00007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98"/>
    <w:rsid w:val="00007D4B"/>
    <w:rsid w:val="001B1CB1"/>
    <w:rsid w:val="002D759A"/>
    <w:rsid w:val="005934D3"/>
    <w:rsid w:val="00774EBE"/>
    <w:rsid w:val="0083625C"/>
    <w:rsid w:val="008B2D5B"/>
    <w:rsid w:val="00C67598"/>
    <w:rsid w:val="00CF52AB"/>
    <w:rsid w:val="00E8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4E211-A482-4E03-95FF-7BF0F66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1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8</cp:revision>
  <dcterms:created xsi:type="dcterms:W3CDTF">2021-03-05T07:35:00Z</dcterms:created>
  <dcterms:modified xsi:type="dcterms:W3CDTF">2021-03-05T11:43:00Z</dcterms:modified>
</cp:coreProperties>
</file>