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7C5B97" w:rsidRDefault="007C5B97" w:rsidP="007C5B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97">
        <w:rPr>
          <w:rFonts w:ascii="Times New Roman" w:hAnsi="Times New Roman" w:cs="Times New Roman"/>
          <w:b/>
          <w:sz w:val="28"/>
          <w:szCs w:val="28"/>
        </w:rPr>
        <w:t>Посещение музея железных дорог России</w:t>
      </w:r>
    </w:p>
    <w:p w:rsidR="007C5B97" w:rsidRDefault="007C5B97" w:rsidP="007C5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B97" w:rsidRPr="007C5B97" w:rsidRDefault="007C5B97" w:rsidP="007C5B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C5B97">
        <w:rPr>
          <w:rFonts w:ascii="Times New Roman" w:hAnsi="Times New Roman" w:cs="Times New Roman"/>
          <w:sz w:val="28"/>
          <w:szCs w:val="28"/>
        </w:rPr>
        <w:t xml:space="preserve">1 апреля 2021 года </w:t>
      </w:r>
      <w:r w:rsidR="00845133" w:rsidRPr="007C5B97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845133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1921</w:t>
      </w:r>
      <w:r w:rsidRPr="007C5B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1922 </w:t>
      </w:r>
      <w:r w:rsidRPr="007C5B97">
        <w:rPr>
          <w:rFonts w:ascii="Times New Roman" w:hAnsi="Times New Roman" w:cs="Times New Roman"/>
          <w:sz w:val="28"/>
          <w:szCs w:val="28"/>
        </w:rPr>
        <w:t>кафедры системного анализа и логистики направления подготовки 23.03.01 «Технология транспортных процессов» посетили «Музей железных дорог России». Данный м</w:t>
      </w:r>
      <w:r w:rsidRPr="007C5B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узейный комплекс — главный железнодорожный музей России и один из крупнейших музеев железных дорог в мире. </w:t>
      </w:r>
    </w:p>
    <w:p w:rsidR="007C5B97" w:rsidRPr="007C5B97" w:rsidRDefault="007C5B97" w:rsidP="007C5B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B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Студенты ознакомились </w:t>
      </w:r>
      <w:r w:rsidR="00845133" w:rsidRPr="007C5B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 коллекцией</w:t>
      </w:r>
      <w:r w:rsidRPr="007C5B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редких и легендарных паровозов, тепловозов, электровозов, вагонов и другой железнодорожной техники. </w:t>
      </w:r>
      <w:r w:rsidRPr="007C5B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данном музее и</w:t>
      </w:r>
      <w:r w:rsidRPr="007C5B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сторическ</w:t>
      </w:r>
      <w:bookmarkStart w:id="0" w:name="_GoBack"/>
      <w:bookmarkEnd w:id="0"/>
      <w:r w:rsidRPr="007C5B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ие артефакты соседствуют с действующими моделями, интерактивными инсталляциями.</w:t>
      </w:r>
    </w:p>
    <w:sectPr w:rsidR="007C5B97" w:rsidRPr="007C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C7"/>
    <w:rsid w:val="006B064F"/>
    <w:rsid w:val="007C5B97"/>
    <w:rsid w:val="00845133"/>
    <w:rsid w:val="00B8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0F333-590B-4F99-BDBB-8298E53E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2021-04-09T05:11:00Z</dcterms:created>
  <dcterms:modified xsi:type="dcterms:W3CDTF">2021-04-09T05:16:00Z</dcterms:modified>
</cp:coreProperties>
</file>