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F" w:rsidRPr="006C1D42" w:rsidRDefault="00871CEF" w:rsidP="006C1D4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C1D42">
        <w:rPr>
          <w:b/>
        </w:rPr>
        <w:t>Заголовок</w:t>
      </w:r>
    </w:p>
    <w:p w:rsidR="006C1D42" w:rsidRDefault="00E131C3" w:rsidP="006C1D42">
      <w:pPr>
        <w:pStyle w:val="a3"/>
        <w:spacing w:before="0" w:beforeAutospacing="0" w:after="0" w:afterAutospacing="0" w:line="276" w:lineRule="auto"/>
        <w:jc w:val="both"/>
      </w:pPr>
      <w:r>
        <w:t xml:space="preserve">Среди профоргов </w:t>
      </w:r>
      <w:r w:rsidR="00BC5FCC">
        <w:t>ГУАП выбрали лучшего</w:t>
      </w:r>
    </w:p>
    <w:p w:rsidR="006C1D42" w:rsidRDefault="006C1D42" w:rsidP="006C1D42">
      <w:pPr>
        <w:pStyle w:val="a3"/>
        <w:spacing w:before="0" w:beforeAutospacing="0" w:after="0" w:afterAutospacing="0" w:line="276" w:lineRule="auto"/>
        <w:jc w:val="both"/>
      </w:pPr>
    </w:p>
    <w:p w:rsidR="00871CEF" w:rsidRPr="006C1D42" w:rsidRDefault="00871CEF" w:rsidP="006C1D4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C1D42">
        <w:rPr>
          <w:b/>
        </w:rPr>
        <w:t>Анонс</w:t>
      </w:r>
    </w:p>
    <w:p w:rsidR="00871CEF" w:rsidRPr="006C1D42" w:rsidRDefault="00E131C3" w:rsidP="006C1D42">
      <w:pPr>
        <w:pStyle w:val="a3"/>
        <w:spacing w:before="0" w:beforeAutospacing="0" w:after="0" w:afterAutospacing="0" w:line="276" w:lineRule="auto"/>
        <w:jc w:val="both"/>
      </w:pPr>
      <w:r>
        <w:t xml:space="preserve">С 19 по </w:t>
      </w:r>
      <w:r w:rsidR="00871CEF" w:rsidRPr="006C1D42">
        <w:t xml:space="preserve">21 марта в доме отдыха и творчества «Комарово» </w:t>
      </w:r>
      <w:r>
        <w:t>проходил</w:t>
      </w:r>
      <w:r w:rsidR="00871CEF" w:rsidRPr="006C1D42">
        <w:t xml:space="preserve"> финал конкурса «Лучший профорг ГУАП</w:t>
      </w:r>
      <w:r w:rsidR="00624534" w:rsidRPr="006C1D42">
        <w:t xml:space="preserve"> – 2021</w:t>
      </w:r>
      <w:r w:rsidR="00871CEF" w:rsidRPr="006C1D42">
        <w:t>». Всего проект объединил 120 участников, а в финал прошли 17 лучших профоргов.</w:t>
      </w:r>
      <w:r w:rsidR="00624534" w:rsidRPr="006C1D42">
        <w:t xml:space="preserve"> Кто же </w:t>
      </w:r>
      <w:r w:rsidR="006C1D42">
        <w:t xml:space="preserve">из них </w:t>
      </w:r>
      <w:r w:rsidR="00624534" w:rsidRPr="006C1D42">
        <w:t>победил?</w:t>
      </w:r>
    </w:p>
    <w:p w:rsidR="006C1D42" w:rsidRDefault="006C1D42" w:rsidP="006C1D42">
      <w:pPr>
        <w:pStyle w:val="a3"/>
        <w:spacing w:before="0" w:beforeAutospacing="0" w:after="0" w:afterAutospacing="0" w:line="276" w:lineRule="auto"/>
        <w:jc w:val="both"/>
      </w:pPr>
    </w:p>
    <w:p w:rsidR="00871CEF" w:rsidRPr="006C1D42" w:rsidRDefault="00871CEF" w:rsidP="006C1D4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C1D42">
        <w:rPr>
          <w:b/>
        </w:rPr>
        <w:t>Текст</w:t>
      </w:r>
    </w:p>
    <w:p w:rsidR="00624534" w:rsidRPr="006C1D42" w:rsidRDefault="00624534" w:rsidP="006C1D42">
      <w:pPr>
        <w:pStyle w:val="a3"/>
        <w:spacing w:before="0" w:beforeAutospacing="0" w:after="0" w:afterAutospacing="0" w:line="276" w:lineRule="auto"/>
        <w:ind w:firstLine="708"/>
        <w:jc w:val="both"/>
      </w:pPr>
      <w:r w:rsidRPr="006C1D42">
        <w:t xml:space="preserve">Конкурс </w:t>
      </w:r>
      <w:r w:rsidR="006C1D42" w:rsidRPr="006C1D42">
        <w:t>«Лучший профорг ГУАП – 2021»</w:t>
      </w:r>
      <w:r w:rsidR="006C1D42">
        <w:t xml:space="preserve"> </w:t>
      </w:r>
      <w:r w:rsidRPr="006C1D42">
        <w:t>состоял из двух этапов и про</w:t>
      </w:r>
      <w:r w:rsidR="00E131C3">
        <w:t>ходил в течение</w:t>
      </w:r>
      <w:r w:rsidRPr="006C1D42">
        <w:t xml:space="preserve"> двух месяцев. Заочный этап включал в себя три задания: отчет о составе группы с учетом членов профсоюза и с аналитикой сдачи профсоюзных взносов, </w:t>
      </w:r>
      <w:proofErr w:type="spellStart"/>
      <w:r w:rsidRPr="006C1D42">
        <w:t>онлайн-тест</w:t>
      </w:r>
      <w:proofErr w:type="spellEnd"/>
      <w:r w:rsidRPr="006C1D42">
        <w:t xml:space="preserve"> «Лучший профорг» и рекламный видео ролик о себе и о своей работе. По результатам заочного этапа 1 марта определили финалистов из профбюро каждого института и факультета. А с 19 по 21 марта проходил выездной финал конкурса, на котором определили победителя и призеров. </w:t>
      </w:r>
    </w:p>
    <w:p w:rsidR="001C2644" w:rsidRPr="006C1D42" w:rsidRDefault="00624534" w:rsidP="006C1D42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6C1D42">
        <w:t xml:space="preserve">В жюри конкурса вошли </w:t>
      </w:r>
      <w:r w:rsidR="001C2644" w:rsidRPr="006C1D42">
        <w:t xml:space="preserve">председатель ППОСА ГУАП Денис Федоров, заместитель председателя ППОСА ГУАП, </w:t>
      </w:r>
      <w:r w:rsidR="00E131C3">
        <w:t>председатель Совета о</w:t>
      </w:r>
      <w:r w:rsidR="001C2644" w:rsidRPr="006C1D42">
        <w:t xml:space="preserve">бучающихся Анна Канашева, председатель профбюро 3-го института с мая 2017 по февраль 2019 года, победитель конкурса «Лучший председатель» 2017 и 2018 годов Егор Степанцов, ответственный за офис профкома в корпусе вуза на </w:t>
      </w:r>
      <w:r w:rsidR="00E131C3">
        <w:t xml:space="preserve">улице </w:t>
      </w:r>
      <w:proofErr w:type="spellStart"/>
      <w:r w:rsidR="001C2644" w:rsidRPr="006C1D42">
        <w:t>Ленсовета</w:t>
      </w:r>
      <w:proofErr w:type="spellEnd"/>
      <w:r w:rsidR="001C2644" w:rsidRPr="006C1D42">
        <w:t xml:space="preserve"> с 2018 по 2020 год, сертифицированный эксперт союза </w:t>
      </w:r>
      <w:proofErr w:type="spellStart"/>
      <w:r w:rsidR="001C2644" w:rsidRPr="006C1D42">
        <w:t>World</w:t>
      </w:r>
      <w:proofErr w:type="spellEnd"/>
      <w:r w:rsidR="001C2644" w:rsidRPr="006C1D42">
        <w:rPr>
          <w:lang w:val="en-US"/>
        </w:rPr>
        <w:t>S</w:t>
      </w:r>
      <w:proofErr w:type="spellStart"/>
      <w:r w:rsidR="001C2644" w:rsidRPr="006C1D42">
        <w:t>kills</w:t>
      </w:r>
      <w:proofErr w:type="spellEnd"/>
      <w:r w:rsidR="001C2644" w:rsidRPr="006C1D42">
        <w:t xml:space="preserve"> </w:t>
      </w:r>
      <w:proofErr w:type="spellStart"/>
      <w:r w:rsidR="001C2644" w:rsidRPr="006C1D42">
        <w:t>Russia</w:t>
      </w:r>
      <w:proofErr w:type="spellEnd"/>
      <w:r w:rsidR="001C2644" w:rsidRPr="006C1D42">
        <w:t xml:space="preserve"> Никита</w:t>
      </w:r>
      <w:proofErr w:type="gramEnd"/>
      <w:r w:rsidR="001C2644" w:rsidRPr="006C1D42">
        <w:t xml:space="preserve"> Богатов, глава совета муниципального образования «Семёновский» Ян </w:t>
      </w:r>
      <w:proofErr w:type="spellStart"/>
      <w:r w:rsidR="001C2644" w:rsidRPr="006C1D42">
        <w:t>Липинский</w:t>
      </w:r>
      <w:proofErr w:type="spellEnd"/>
      <w:r w:rsidR="001C2644" w:rsidRPr="006C1D42">
        <w:t xml:space="preserve"> и другие. </w:t>
      </w:r>
    </w:p>
    <w:p w:rsidR="00871CEF" w:rsidRPr="006C1D42" w:rsidRDefault="001C2644" w:rsidP="006C1D42">
      <w:pPr>
        <w:pStyle w:val="a3"/>
        <w:spacing w:before="0" w:beforeAutospacing="0" w:after="0" w:afterAutospacing="0" w:line="276" w:lineRule="auto"/>
        <w:ind w:firstLine="708"/>
        <w:jc w:val="both"/>
      </w:pPr>
      <w:r w:rsidRPr="006C1D42">
        <w:t>Главными целями мероприятия стали воспитание</w:t>
      </w:r>
      <w:r w:rsidR="00871CEF" w:rsidRPr="006C1D42">
        <w:t xml:space="preserve"> у молодежи в</w:t>
      </w:r>
      <w:r w:rsidRPr="006C1D42">
        <w:t>ысоких нравственных ценностей, стимулирование</w:t>
      </w:r>
      <w:r w:rsidR="00871CEF" w:rsidRPr="006C1D42">
        <w:t xml:space="preserve"> активности студентов в об</w:t>
      </w:r>
      <w:r w:rsidRPr="006C1D42">
        <w:t>щественной жизни университета, повышение правовой грамотности, а также развитие</w:t>
      </w:r>
      <w:r w:rsidR="00871CEF" w:rsidRPr="006C1D42">
        <w:t xml:space="preserve"> коммуник</w:t>
      </w:r>
      <w:r w:rsidRPr="006C1D42">
        <w:t xml:space="preserve">абельности, ораторских навыков и </w:t>
      </w:r>
      <w:r w:rsidR="00871CEF" w:rsidRPr="006C1D42">
        <w:t>лидерс</w:t>
      </w:r>
      <w:r w:rsidRPr="006C1D42">
        <w:t>ких качеств</w:t>
      </w:r>
      <w:r w:rsidR="00871CEF" w:rsidRPr="006C1D42">
        <w:t xml:space="preserve">. </w:t>
      </w:r>
    </w:p>
    <w:p w:rsidR="00871CEF" w:rsidRPr="006C1D42" w:rsidRDefault="006C1D42" w:rsidP="006C1D42">
      <w:pPr>
        <w:pStyle w:val="a3"/>
        <w:spacing w:before="0" w:beforeAutospacing="0" w:after="0" w:afterAutospacing="0" w:line="276" w:lineRule="auto"/>
        <w:ind w:firstLine="708"/>
        <w:jc w:val="both"/>
      </w:pPr>
      <w:r w:rsidRPr="006C1D42">
        <w:t>После проведения всех конкурсных мероприятий жю</w:t>
      </w:r>
      <w:r w:rsidR="00E131C3">
        <w:t>ри объявило победителей</w:t>
      </w:r>
      <w:r w:rsidRPr="006C1D42">
        <w:t>. Лучшим</w:t>
      </w:r>
      <w:r w:rsidR="00871CEF" w:rsidRPr="006C1D42">
        <w:t xml:space="preserve"> профорг</w:t>
      </w:r>
      <w:r w:rsidRPr="006C1D42">
        <w:t xml:space="preserve">ом ГУАП – 2021 </w:t>
      </w:r>
      <w:r w:rsidR="00871CEF" w:rsidRPr="006C1D42">
        <w:t xml:space="preserve">стала студентка группы </w:t>
      </w:r>
      <w:r w:rsidRPr="006C1D42">
        <w:t xml:space="preserve">№ </w:t>
      </w:r>
      <w:r w:rsidR="00871CEF" w:rsidRPr="006C1D42">
        <w:t>5036</w:t>
      </w:r>
      <w:r w:rsidRPr="006C1D42">
        <w:t xml:space="preserve"> Зарина </w:t>
      </w:r>
      <w:proofErr w:type="spellStart"/>
      <w:r w:rsidRPr="006C1D42">
        <w:t>Тоджибаева</w:t>
      </w:r>
      <w:proofErr w:type="spellEnd"/>
      <w:r w:rsidR="00871CEF" w:rsidRPr="006C1D42">
        <w:t>.</w:t>
      </w:r>
      <w:r w:rsidRPr="006C1D42">
        <w:t xml:space="preserve"> Второе и третье место на конкурсе заняли</w:t>
      </w:r>
      <w:r w:rsidR="00871CEF" w:rsidRPr="006C1D42">
        <w:t xml:space="preserve"> студент</w:t>
      </w:r>
      <w:r w:rsidRPr="006C1D42">
        <w:t>ка</w:t>
      </w:r>
      <w:r w:rsidR="00871CEF" w:rsidRPr="006C1D42">
        <w:t xml:space="preserve"> группы </w:t>
      </w:r>
      <w:r w:rsidRPr="006C1D42">
        <w:t xml:space="preserve">№ </w:t>
      </w:r>
      <w:r w:rsidR="00871CEF" w:rsidRPr="006C1D42">
        <w:t>3011</w:t>
      </w:r>
      <w:r w:rsidRPr="006C1D42">
        <w:t xml:space="preserve"> Катерина </w:t>
      </w:r>
      <w:r w:rsidR="00231034" w:rsidRPr="006C1D42">
        <w:t xml:space="preserve">Никитина </w:t>
      </w:r>
      <w:r w:rsidRPr="006C1D42">
        <w:t>и студент</w:t>
      </w:r>
      <w:r w:rsidR="00871CEF" w:rsidRPr="006C1D42">
        <w:t xml:space="preserve"> группы </w:t>
      </w:r>
      <w:r w:rsidRPr="006C1D42">
        <w:t xml:space="preserve">№ 5936 Владислав </w:t>
      </w:r>
      <w:proofErr w:type="spellStart"/>
      <w:r w:rsidRPr="006C1D42">
        <w:t>Вершинин</w:t>
      </w:r>
      <w:proofErr w:type="spellEnd"/>
      <w:r w:rsidRPr="006C1D42">
        <w:t>.</w:t>
      </w:r>
      <w:r w:rsidR="00231034">
        <w:t xml:space="preserve"> </w:t>
      </w:r>
    </w:p>
    <w:p w:rsidR="006C1D42" w:rsidRPr="006C1D42" w:rsidRDefault="006C1D42" w:rsidP="006C1D42">
      <w:pPr>
        <w:pStyle w:val="a3"/>
        <w:spacing w:before="0" w:beforeAutospacing="0" w:after="0" w:afterAutospacing="0" w:line="276" w:lineRule="auto"/>
        <w:jc w:val="both"/>
      </w:pPr>
      <w:r w:rsidRPr="006C1D42">
        <w:t xml:space="preserve">– </w:t>
      </w:r>
      <w:r w:rsidR="00871CEF" w:rsidRPr="006C1D42">
        <w:t xml:space="preserve">Я была очень рада познакомиться с новыми интересными людьми, узнать у них </w:t>
      </w:r>
      <w:r w:rsidRPr="006C1D42">
        <w:t xml:space="preserve">много полезного. </w:t>
      </w:r>
      <w:proofErr w:type="gramStart"/>
      <w:r w:rsidRPr="006C1D42">
        <w:t>Еще</w:t>
      </w:r>
      <w:r w:rsidR="00871CEF" w:rsidRPr="006C1D42">
        <w:t xml:space="preserve"> было приятно ощущать поддержку абсолютно от всех: </w:t>
      </w:r>
      <w:r w:rsidR="00E131C3">
        <w:t xml:space="preserve">от </w:t>
      </w:r>
      <w:r w:rsidR="00871CEF" w:rsidRPr="006C1D42">
        <w:t xml:space="preserve">конкурсантов, </w:t>
      </w:r>
      <w:r w:rsidR="00E131C3">
        <w:t xml:space="preserve">от </w:t>
      </w:r>
      <w:r w:rsidR="00871CEF" w:rsidRPr="006C1D42">
        <w:t xml:space="preserve">жюри и </w:t>
      </w:r>
      <w:r w:rsidR="00E131C3">
        <w:t xml:space="preserve">от </w:t>
      </w:r>
      <w:r w:rsidR="00871CEF" w:rsidRPr="006C1D42">
        <w:t>ребят из</w:t>
      </w:r>
      <w:r w:rsidRPr="006C1D42">
        <w:t xml:space="preserve"> моего и</w:t>
      </w:r>
      <w:r w:rsidR="00871CEF" w:rsidRPr="006C1D42">
        <w:t xml:space="preserve"> других институтов.</w:t>
      </w:r>
      <w:proofErr w:type="gramEnd"/>
      <w:r w:rsidR="00871CEF" w:rsidRPr="006C1D42">
        <w:t xml:space="preserve"> Это очень помогало, придавало</w:t>
      </w:r>
      <w:r w:rsidRPr="006C1D42">
        <w:t xml:space="preserve"> уверенности в себе и сил. А еще</w:t>
      </w:r>
      <w:r w:rsidR="00871CEF" w:rsidRPr="006C1D42">
        <w:t xml:space="preserve"> я </w:t>
      </w:r>
      <w:r w:rsidRPr="006C1D42">
        <w:t xml:space="preserve">многому </w:t>
      </w:r>
      <w:r w:rsidR="00871CEF" w:rsidRPr="006C1D42">
        <w:t xml:space="preserve">научилась, пока </w:t>
      </w:r>
      <w:r w:rsidRPr="006C1D42">
        <w:t>готовилась</w:t>
      </w:r>
      <w:r w:rsidR="00E131C3">
        <w:t xml:space="preserve"> к конкурсу</w:t>
      </w:r>
      <w:r w:rsidRPr="006C1D42">
        <w:t>.</w:t>
      </w:r>
      <w:r w:rsidR="00871CEF" w:rsidRPr="006C1D42">
        <w:t xml:space="preserve"> </w:t>
      </w:r>
      <w:r w:rsidR="00E131C3">
        <w:t>Он</w:t>
      </w:r>
      <w:r w:rsidRPr="006C1D42">
        <w:t>,</w:t>
      </w:r>
      <w:r w:rsidR="00871CEF" w:rsidRPr="006C1D42">
        <w:t xml:space="preserve"> действительно</w:t>
      </w:r>
      <w:r w:rsidRPr="006C1D42">
        <w:t xml:space="preserve">, дал </w:t>
      </w:r>
      <w:r w:rsidR="00E131C3">
        <w:t xml:space="preserve">мне </w:t>
      </w:r>
      <w:r w:rsidRPr="006C1D42">
        <w:t xml:space="preserve">большой толчок к развитию. </w:t>
      </w:r>
      <w:r w:rsidR="00871CEF" w:rsidRPr="006C1D42">
        <w:t>Ну и</w:t>
      </w:r>
      <w:r w:rsidR="00231034">
        <w:t>,</w:t>
      </w:r>
      <w:r w:rsidR="00871CEF" w:rsidRPr="006C1D42">
        <w:t xml:space="preserve"> конечно</w:t>
      </w:r>
      <w:r w:rsidRPr="006C1D42">
        <w:t>, было весело и круто!</w:t>
      </w:r>
      <w:r w:rsidR="00871CEF" w:rsidRPr="006C1D42">
        <w:t xml:space="preserve"> </w:t>
      </w:r>
      <w:r w:rsidRPr="006C1D42">
        <w:t xml:space="preserve">– поделилась впечатлениями Зарина </w:t>
      </w:r>
      <w:proofErr w:type="spellStart"/>
      <w:r w:rsidRPr="006C1D42">
        <w:t>Тоджибаева</w:t>
      </w:r>
      <w:proofErr w:type="spellEnd"/>
      <w:r w:rsidRPr="006C1D42">
        <w:t>.</w:t>
      </w:r>
    </w:p>
    <w:p w:rsidR="006C1D42" w:rsidRDefault="006C1D42" w:rsidP="00871CEF">
      <w:pPr>
        <w:pStyle w:val="a3"/>
      </w:pPr>
    </w:p>
    <w:p w:rsidR="004623C3" w:rsidRDefault="004623C3"/>
    <w:sectPr w:rsidR="004623C3" w:rsidSect="0046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CEF"/>
    <w:rsid w:val="001C2644"/>
    <w:rsid w:val="00231034"/>
    <w:rsid w:val="004623C3"/>
    <w:rsid w:val="00624534"/>
    <w:rsid w:val="006C1D42"/>
    <w:rsid w:val="00871CEF"/>
    <w:rsid w:val="00BC5FCC"/>
    <w:rsid w:val="00E1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2021-04-02T09:49:00Z</dcterms:created>
  <dcterms:modified xsi:type="dcterms:W3CDTF">2021-04-02T13:48:00Z</dcterms:modified>
</cp:coreProperties>
</file>