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C3" w:rsidRPr="00D7088F" w:rsidRDefault="00B07CEE" w:rsidP="00B07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8F">
        <w:rPr>
          <w:rFonts w:ascii="Times New Roman" w:hAnsi="Times New Roman" w:cs="Times New Roman"/>
          <w:b/>
          <w:sz w:val="28"/>
          <w:szCs w:val="28"/>
        </w:rPr>
        <w:t>ГУАП проводит диалог с Генеральным консульством Венгрии</w:t>
      </w:r>
    </w:p>
    <w:p w:rsidR="00B07CEE" w:rsidRPr="00D7088F" w:rsidRDefault="00B07CEE" w:rsidP="00B07C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088F">
        <w:rPr>
          <w:rFonts w:ascii="Times New Roman" w:hAnsi="Times New Roman" w:cs="Times New Roman"/>
          <w:sz w:val="28"/>
          <w:szCs w:val="28"/>
        </w:rPr>
        <w:t>14 апреля ГУАП посетил Габор Микец, Консул по торгово-экономическим вопросам Генерального консульства Венгрии в Санкт-Петербурге. Господин Микец сообщил о заинтересованности венгерских университетов в развитии сотрудничества с ГУАП.</w:t>
      </w:r>
    </w:p>
    <w:p w:rsidR="00B07CEE" w:rsidRPr="00D7088F" w:rsidRDefault="00B07CEE" w:rsidP="00B07C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088F">
        <w:rPr>
          <w:rFonts w:ascii="Times New Roman" w:hAnsi="Times New Roman" w:cs="Times New Roman"/>
          <w:sz w:val="28"/>
          <w:szCs w:val="28"/>
        </w:rPr>
        <w:t xml:space="preserve">Принимающую сторону возглавил проректор по международной деятельности ГУАП Константин Лосев. В ходе встречи проректор ГУАП познакомил гостя с опытом сотрудничества с двумя венгерскими вузами: </w:t>
      </w:r>
      <w:r w:rsidR="00AF613A" w:rsidRPr="00D7088F">
        <w:rPr>
          <w:rFonts w:ascii="Times New Roman" w:hAnsi="Times New Roman" w:cs="Times New Roman"/>
          <w:sz w:val="28"/>
          <w:szCs w:val="28"/>
        </w:rPr>
        <w:t>Будапештским университетом технологии и экономики и Обудским университетом</w:t>
      </w:r>
      <w:r w:rsidRPr="00D7088F">
        <w:rPr>
          <w:rFonts w:ascii="Times New Roman" w:hAnsi="Times New Roman" w:cs="Times New Roman"/>
          <w:sz w:val="28"/>
          <w:szCs w:val="28"/>
        </w:rPr>
        <w:t>. Таким образом, у университета есть база для работы с новыми партнерами из Венгрии.</w:t>
      </w:r>
      <w:r w:rsidR="002E445D" w:rsidRPr="00D7088F">
        <w:rPr>
          <w:rFonts w:ascii="Times New Roman" w:hAnsi="Times New Roman" w:cs="Times New Roman"/>
          <w:sz w:val="28"/>
          <w:szCs w:val="28"/>
        </w:rPr>
        <w:t xml:space="preserve"> Консулу были представлены образовательные программы, которые ГУАП может предложить иностранным студентам уже в осеннем семестре.</w:t>
      </w:r>
    </w:p>
    <w:p w:rsidR="00B07CEE" w:rsidRPr="00D7088F" w:rsidRDefault="00B07CEE" w:rsidP="00B07C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088F">
        <w:rPr>
          <w:rFonts w:ascii="Times New Roman" w:hAnsi="Times New Roman" w:cs="Times New Roman"/>
          <w:sz w:val="28"/>
          <w:szCs w:val="28"/>
        </w:rPr>
        <w:t>Директор центра координации научных исследований ГУАП Алексей Рабин представил текущие и успешно завершенные проекты лабораторий университета при сотрудничестве с ведущими промышленными предприятиями России и мира.</w:t>
      </w:r>
      <w:r w:rsidR="002E445D" w:rsidRPr="00D7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45D" w:rsidRPr="00D7088F" w:rsidRDefault="002E445D" w:rsidP="00B07C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088F">
        <w:rPr>
          <w:rFonts w:ascii="Times New Roman" w:hAnsi="Times New Roman" w:cs="Times New Roman"/>
          <w:sz w:val="28"/>
          <w:szCs w:val="28"/>
        </w:rPr>
        <w:t xml:space="preserve">Стороны обсудили научно-образовательный потенциал ГУАП, позволяющий установить контакты с университетами Венгрии как в технических, так и в гуманитарных отраслях. Господин Микец высоко оценил успех ГУАП в развитии отношений с вузами его страны и обещал распространить информацию о готовности университета наращивать </w:t>
      </w:r>
      <w:r w:rsidR="00346C8D">
        <w:rPr>
          <w:rFonts w:ascii="Times New Roman" w:hAnsi="Times New Roman" w:cs="Times New Roman"/>
          <w:sz w:val="28"/>
          <w:szCs w:val="28"/>
        </w:rPr>
        <w:t>объемы сотрудничества</w:t>
      </w:r>
      <w:bookmarkStart w:id="0" w:name="_GoBack"/>
      <w:bookmarkEnd w:id="0"/>
      <w:r w:rsidRPr="00D7088F">
        <w:rPr>
          <w:rFonts w:ascii="Times New Roman" w:hAnsi="Times New Roman" w:cs="Times New Roman"/>
          <w:sz w:val="28"/>
          <w:szCs w:val="28"/>
        </w:rPr>
        <w:t xml:space="preserve"> в будущем.</w:t>
      </w:r>
    </w:p>
    <w:sectPr w:rsidR="002E445D" w:rsidRPr="00D7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EE"/>
    <w:rsid w:val="002E445D"/>
    <w:rsid w:val="00346C8D"/>
    <w:rsid w:val="00AF613A"/>
    <w:rsid w:val="00B07CEE"/>
    <w:rsid w:val="00D7088F"/>
    <w:rsid w:val="00E8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67A3-C7EE-4B00-8FF9-FFED67A1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4</cp:revision>
  <dcterms:created xsi:type="dcterms:W3CDTF">2021-04-14T11:10:00Z</dcterms:created>
  <dcterms:modified xsi:type="dcterms:W3CDTF">2021-04-14T11:53:00Z</dcterms:modified>
</cp:coreProperties>
</file>