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394A70" w:rsidRDefault="00E95430" w:rsidP="00394A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7C458B" w:rsidRPr="007C458B" w:rsidRDefault="007C458B" w:rsidP="00394A70">
      <w:pPr>
        <w:shd w:val="clear" w:color="auto" w:fill="F0F5FA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1E1E2F"/>
          <w:kern w:val="36"/>
          <w:sz w:val="24"/>
          <w:szCs w:val="24"/>
          <w:lang w:eastAsia="ru-RU"/>
        </w:rPr>
      </w:pPr>
      <w:r w:rsidRPr="007C458B">
        <w:rPr>
          <w:rFonts w:ascii="Times New Roman" w:eastAsia="Times New Roman" w:hAnsi="Times New Roman" w:cs="Times New Roman"/>
          <w:bCs/>
          <w:color w:val="1E1E2F"/>
          <w:kern w:val="36"/>
          <w:sz w:val="24"/>
          <w:szCs w:val="24"/>
          <w:lang w:eastAsia="ru-RU"/>
        </w:rPr>
        <w:t xml:space="preserve">Встреча участников и команд в рамках подготовки к </w:t>
      </w:r>
      <w:r w:rsidRPr="00394A70">
        <w:rPr>
          <w:rFonts w:ascii="Times New Roman" w:eastAsia="Times New Roman" w:hAnsi="Times New Roman" w:cs="Times New Roman"/>
          <w:bCs/>
          <w:color w:val="1E1E2F"/>
          <w:kern w:val="36"/>
          <w:sz w:val="24"/>
          <w:szCs w:val="24"/>
          <w:lang w:eastAsia="ru-RU"/>
        </w:rPr>
        <w:t>«</w:t>
      </w:r>
      <w:r w:rsidRPr="007C458B">
        <w:rPr>
          <w:rFonts w:ascii="Times New Roman" w:eastAsia="Times New Roman" w:hAnsi="Times New Roman" w:cs="Times New Roman"/>
          <w:bCs/>
          <w:color w:val="1E1E2F"/>
          <w:kern w:val="36"/>
          <w:sz w:val="24"/>
          <w:szCs w:val="24"/>
          <w:lang w:eastAsia="ru-RU"/>
        </w:rPr>
        <w:t>Архипелагу 2121</w:t>
      </w:r>
      <w:r w:rsidRPr="00394A70">
        <w:rPr>
          <w:rFonts w:ascii="Times New Roman" w:eastAsia="Times New Roman" w:hAnsi="Times New Roman" w:cs="Times New Roman"/>
          <w:bCs/>
          <w:color w:val="1E1E2F"/>
          <w:kern w:val="36"/>
          <w:sz w:val="24"/>
          <w:szCs w:val="24"/>
          <w:lang w:eastAsia="ru-RU"/>
        </w:rPr>
        <w:t>»</w:t>
      </w:r>
    </w:p>
    <w:p w:rsidR="00E95430" w:rsidRPr="00394A70" w:rsidRDefault="00E95430" w:rsidP="00394A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58B" w:rsidRPr="00394A70" w:rsidRDefault="00E95430" w:rsidP="00394A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6A7A75" w:rsidRPr="006A7A75" w:rsidRDefault="007C458B" w:rsidP="006A7A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A70">
        <w:rPr>
          <w:rFonts w:ascii="Times New Roman" w:hAnsi="Times New Roman" w:cs="Times New Roman"/>
          <w:sz w:val="24"/>
          <w:szCs w:val="24"/>
        </w:rPr>
        <w:t xml:space="preserve">ГУАП и «Точка кипения – Санкт-Петербург. ГУАП» приглашают принять участие </w:t>
      </w:r>
      <w:r w:rsidRPr="0039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«Архипелаге 2121» – п</w:t>
      </w:r>
      <w:r w:rsidRPr="00394A70">
        <w:rPr>
          <w:rFonts w:ascii="Times New Roman" w:hAnsi="Times New Roman" w:cs="Times New Roman"/>
          <w:sz w:val="24"/>
          <w:szCs w:val="24"/>
        </w:rPr>
        <w:t>роектно-образовательном интенсиве для индивидуальных участников, стартапов, регионов и вузов, которые развивают проекты в сфере новых технологий.</w:t>
      </w:r>
      <w:r w:rsidR="006A7A75">
        <w:rPr>
          <w:rFonts w:ascii="Times New Roman" w:hAnsi="Times New Roman" w:cs="Times New Roman"/>
          <w:sz w:val="24"/>
          <w:szCs w:val="24"/>
        </w:rPr>
        <w:t xml:space="preserve"> </w:t>
      </w:r>
      <w:r w:rsid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Организаторы – </w:t>
      </w:r>
      <w:r w:rsidR="006A7A75" w:rsidRPr="0039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Министерство науки и высшего образования, Агентство </w:t>
      </w:r>
      <w:r w:rsidR="006A7A75" w:rsidRP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стратегических инициатив, Университет 20.35, Платформа НТИ, администрация Новгородской области.</w:t>
      </w:r>
    </w:p>
    <w:p w:rsidR="007C458B" w:rsidRPr="006A7A75" w:rsidRDefault="006A7A75" w:rsidP="006A7A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2FAFF"/>
        </w:rPr>
      </w:pPr>
      <w:r w:rsidRPr="006A7A75">
        <w:rPr>
          <w:rFonts w:ascii="Times New Roman" w:hAnsi="Times New Roman" w:cs="Times New Roman"/>
          <w:sz w:val="24"/>
          <w:szCs w:val="24"/>
          <w:shd w:val="clear" w:color="auto" w:fill="F2FAFF"/>
        </w:rPr>
        <w:t>Программа «Архипелага 2121»</w:t>
      </w:r>
      <w:r w:rsidR="007C458B" w:rsidRPr="006A7A75">
        <w:rPr>
          <w:rFonts w:ascii="Times New Roman" w:hAnsi="Times New Roman" w:cs="Times New Roman"/>
          <w:sz w:val="24"/>
          <w:szCs w:val="24"/>
          <w:shd w:val="clear" w:color="auto" w:fill="F2FAFF"/>
        </w:rPr>
        <w:t xml:space="preserve"> рассчитана на разные целевые аудитории: от участников, ищущих идею и единомышленников, до региональных команд, формирующих программы социального и технологического развития субъектов РФ</w:t>
      </w:r>
      <w:r w:rsidR="007C458B" w:rsidRPr="006A7A75">
        <w:rPr>
          <w:rFonts w:ascii="Times New Roman" w:hAnsi="Times New Roman" w:cs="Times New Roman"/>
          <w:sz w:val="24"/>
          <w:szCs w:val="24"/>
        </w:rPr>
        <w:t>.</w:t>
      </w:r>
      <w:r w:rsidRPr="006A7A75">
        <w:rPr>
          <w:rFonts w:ascii="Times New Roman" w:hAnsi="Times New Roman" w:cs="Times New Roman"/>
          <w:sz w:val="24"/>
          <w:szCs w:val="24"/>
        </w:rPr>
        <w:t xml:space="preserve"> Событие пройдет в несколько этапов</w:t>
      </w:r>
      <w:r w:rsidRPr="006A7A75">
        <w:rPr>
          <w:rFonts w:ascii="Times New Roman" w:hAnsi="Times New Roman" w:cs="Times New Roman"/>
          <w:sz w:val="24"/>
          <w:szCs w:val="24"/>
          <w:shd w:val="clear" w:color="auto" w:fill="F2FAFF"/>
        </w:rPr>
        <w:t>:</w:t>
      </w:r>
    </w:p>
    <w:p w:rsidR="007C458B" w:rsidRPr="006A7A75" w:rsidRDefault="007C458B" w:rsidP="006A7A75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мая </w:t>
      </w:r>
      <w:r w:rsid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 июня в формате онлайн пройдет специальная бесплатная акселерационная программа</w:t>
      </w:r>
      <w:r w:rsidR="001355B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C458B" w:rsidRPr="006A7A75" w:rsidRDefault="007C458B" w:rsidP="006A7A75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июля </w:t>
      </w:r>
      <w:r w:rsid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августа отбор</w:t>
      </w:r>
      <w:r w:rsidR="00135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участие</w:t>
      </w:r>
      <w:r w:rsidRP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55B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очн</w:t>
      </w:r>
      <w:r w:rsidR="001355BD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</w:t>
      </w:r>
      <w:r w:rsidR="001355B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A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интенсива, который состоится в Великом Новгороде.</w:t>
      </w:r>
    </w:p>
    <w:p w:rsidR="007C458B" w:rsidRPr="006A7A75" w:rsidRDefault="007C458B" w:rsidP="006A7A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A70" w:rsidRPr="00394A70" w:rsidRDefault="006A7A75" w:rsidP="006A7A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75">
        <w:rPr>
          <w:rFonts w:ascii="Times New Roman" w:hAnsi="Times New Roman" w:cs="Times New Roman"/>
          <w:sz w:val="24"/>
          <w:szCs w:val="24"/>
        </w:rPr>
        <w:t>19 мая в 13:00 в «Точке кипения – Санкт-Петербург. ГУАП» пройдет</w:t>
      </w:r>
      <w:r w:rsidRPr="00394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ознакомительная </w:t>
      </w:r>
      <w:r w:rsidRPr="00394A70">
        <w:rPr>
          <w:rFonts w:ascii="Times New Roman" w:hAnsi="Times New Roman" w:cs="Times New Roman"/>
          <w:sz w:val="24"/>
          <w:szCs w:val="24"/>
        </w:rPr>
        <w:t xml:space="preserve">встреча </w:t>
      </w:r>
      <w:r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Pr="00394A70">
        <w:rPr>
          <w:rFonts w:ascii="Times New Roman" w:hAnsi="Times New Roman" w:cs="Times New Roman"/>
          <w:sz w:val="24"/>
          <w:szCs w:val="24"/>
        </w:rPr>
        <w:t xml:space="preserve">желающих принять участие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4A70">
        <w:rPr>
          <w:rFonts w:ascii="Times New Roman" w:hAnsi="Times New Roman" w:cs="Times New Roman"/>
          <w:sz w:val="24"/>
          <w:szCs w:val="24"/>
        </w:rPr>
        <w:t>Архипелаге 2121</w:t>
      </w:r>
      <w:r>
        <w:rPr>
          <w:rFonts w:ascii="Times New Roman" w:hAnsi="Times New Roman" w:cs="Times New Roman"/>
          <w:sz w:val="24"/>
          <w:szCs w:val="24"/>
        </w:rPr>
        <w:t xml:space="preserve">». В </w:t>
      </w:r>
      <w:r w:rsidRPr="00F3473B">
        <w:rPr>
          <w:rFonts w:ascii="Times New Roman" w:hAnsi="Times New Roman" w:cs="Times New Roman"/>
          <w:sz w:val="24"/>
          <w:szCs w:val="24"/>
        </w:rPr>
        <w:t>рамках мероприятия эксперты расскажут подробнее об интенсиве и проектах команды ГУАП</w:t>
      </w:r>
      <w:r w:rsidR="00F3473B" w:rsidRPr="00F3473B">
        <w:rPr>
          <w:rFonts w:ascii="Times New Roman" w:hAnsi="Times New Roman" w:cs="Times New Roman"/>
          <w:sz w:val="24"/>
          <w:szCs w:val="24"/>
        </w:rPr>
        <w:t xml:space="preserve">, а также о том, </w:t>
      </w:r>
      <w:r w:rsidR="00F3473B" w:rsidRPr="00F3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собрать</w:t>
      </w:r>
      <w:r w:rsidR="00EB5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</w:t>
      </w:r>
      <w:r w:rsidR="00F3473B" w:rsidRPr="00F3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команду, найти единомышленников и помогут сделать </w:t>
      </w:r>
      <w:r w:rsidR="00EB5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первые </w:t>
      </w:r>
      <w:r w:rsidR="00F3473B" w:rsidRPr="00F3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шаги к </w:t>
      </w:r>
      <w:r w:rsidR="00EB5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идеи</w:t>
      </w:r>
      <w:r w:rsidR="00F3473B" w:rsidRPr="00F3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 участников будет уникальная возможность получить поддержку менторов и консультации лучших экспертов отрасли, представителей крупных корпораций.</w:t>
      </w:r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r w:rsidR="00394A70" w:rsidRPr="00F3473B">
        <w:rPr>
          <w:rFonts w:ascii="Times New Roman" w:hAnsi="Times New Roman" w:cs="Times New Roman"/>
          <w:sz w:val="24"/>
          <w:szCs w:val="24"/>
        </w:rPr>
        <w:t>Озн</w:t>
      </w:r>
      <w:r w:rsidRPr="00F3473B">
        <w:rPr>
          <w:rFonts w:ascii="Times New Roman" w:hAnsi="Times New Roman" w:cs="Times New Roman"/>
          <w:sz w:val="24"/>
          <w:szCs w:val="24"/>
        </w:rPr>
        <w:t xml:space="preserve">акомиться с проектами </w:t>
      </w:r>
      <w:r w:rsidR="00394A70" w:rsidRPr="00F3473B">
        <w:rPr>
          <w:rFonts w:ascii="Times New Roman" w:hAnsi="Times New Roman" w:cs="Times New Roman"/>
          <w:sz w:val="24"/>
          <w:szCs w:val="24"/>
        </w:rPr>
        <w:t xml:space="preserve">можно здесь – </w:t>
      </w:r>
      <w:hyperlink r:id="rId5" w:anchor="gid=0" w:history="1">
        <w:r w:rsidR="00394A70" w:rsidRPr="00F3473B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https://docs.google.com/spreadsheets/d/14J9wD_P3CNOdLB2w45he4USg1rGYbrZlHYXxyETOn6s/edit#gid=0</w:t>
        </w:r>
      </w:hyperlink>
    </w:p>
    <w:p w:rsidR="00394A70" w:rsidRPr="00394A70" w:rsidRDefault="00394A70" w:rsidP="006A7A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58B" w:rsidRPr="00394A70" w:rsidRDefault="007C458B" w:rsidP="006A7A7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39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Подробная информация об ознакомительной встрече и регистрация</w:t>
      </w:r>
      <w:r w:rsid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мероприятие </w:t>
      </w:r>
      <w:proofErr w:type="gramStart"/>
      <w:r w:rsid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доступны</w:t>
      </w:r>
      <w:proofErr w:type="gramEnd"/>
      <w:r w:rsidRPr="0039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– </w:t>
      </w:r>
      <w:hyperlink r:id="rId6" w:history="1">
        <w:r w:rsidRPr="00394A70">
          <w:rPr>
            <w:rStyle w:val="a3"/>
            <w:rFonts w:ascii="Times New Roman" w:hAnsi="Times New Roman" w:cs="Times New Roman"/>
            <w:sz w:val="24"/>
            <w:szCs w:val="24"/>
          </w:rPr>
          <w:t>https://leader-id.ru/events/206226</w:t>
        </w:r>
      </w:hyperlink>
      <w:r w:rsidRPr="00394A70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7C458B" w:rsidRPr="00394A70" w:rsidRDefault="007C458B" w:rsidP="006A7A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A75" w:rsidRDefault="00EB541B" w:rsidP="006A7A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A7A75" w:rsidRPr="0039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Архипелаг 2121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A7A75" w:rsidRPr="0039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A75" w:rsidRPr="0039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возможность:</w:t>
      </w:r>
    </w:p>
    <w:p w:rsidR="006A7A75" w:rsidRPr="006A7A75" w:rsidRDefault="006A7A75" w:rsidP="006A7A75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Найти команду и/или присоединиться к проекту;</w:t>
      </w:r>
    </w:p>
    <w:p w:rsidR="006A7A75" w:rsidRPr="006A7A75" w:rsidRDefault="006A7A75" w:rsidP="006A7A75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Протестировать </w:t>
      </w:r>
      <w:proofErr w:type="gramStart"/>
      <w:r w:rsidRP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</w:t>
      </w:r>
      <w:proofErr w:type="gramEnd"/>
      <w:r w:rsidRP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бизнес-идею;</w:t>
      </w:r>
    </w:p>
    <w:p w:rsidR="006A7A75" w:rsidRPr="006A7A75" w:rsidRDefault="006A7A75" w:rsidP="006A7A75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Наработать новые связи, чт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 построить успешную карьеру;</w:t>
      </w:r>
    </w:p>
    <w:p w:rsidR="006A7A75" w:rsidRPr="006A7A75" w:rsidRDefault="006A7A75" w:rsidP="006A7A75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Трудоустроиться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компанию через биржу вакансий;</w:t>
      </w:r>
    </w:p>
    <w:p w:rsidR="006A7A75" w:rsidRPr="006A7A75" w:rsidRDefault="006A7A75" w:rsidP="006A7A75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знания, которые нужны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построения своего бизнеса,</w:t>
      </w:r>
    </w:p>
    <w:p w:rsidR="006A7A75" w:rsidRPr="006A7A75" w:rsidRDefault="006A7A75" w:rsidP="006A7A75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технологическому предпринимательству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458B" w:rsidRPr="00394A70" w:rsidRDefault="006A7A75" w:rsidP="006A7A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70">
        <w:rPr>
          <w:rFonts w:ascii="Times New Roman" w:hAnsi="Times New Roman" w:cs="Times New Roman"/>
          <w:sz w:val="24"/>
          <w:szCs w:val="24"/>
        </w:rPr>
        <w:t xml:space="preserve">1000 команд пройдут обучение и акселерацию у ведущих экспертов и представят свои решения 100 крупным индустриальным участникам, </w:t>
      </w:r>
      <w:proofErr w:type="spellStart"/>
      <w:r w:rsidRPr="00394A70">
        <w:rPr>
          <w:rFonts w:ascii="Times New Roman" w:hAnsi="Times New Roman" w:cs="Times New Roman"/>
          <w:sz w:val="24"/>
          <w:szCs w:val="24"/>
        </w:rPr>
        <w:t>инвестфондам</w:t>
      </w:r>
      <w:proofErr w:type="spellEnd"/>
      <w:r w:rsidRPr="00394A70">
        <w:rPr>
          <w:rFonts w:ascii="Times New Roman" w:hAnsi="Times New Roman" w:cs="Times New Roman"/>
          <w:sz w:val="24"/>
          <w:szCs w:val="24"/>
        </w:rPr>
        <w:t xml:space="preserve"> и представителям госсектора.</w:t>
      </w:r>
    </w:p>
    <w:p w:rsidR="00F3473B" w:rsidRDefault="00F3473B" w:rsidP="006A7A75">
      <w:pPr>
        <w:tabs>
          <w:tab w:val="left" w:pos="142"/>
        </w:tabs>
        <w:spacing w:after="0" w:line="240" w:lineRule="auto"/>
        <w:ind w:firstLine="709"/>
        <w:jc w:val="both"/>
        <w:rPr>
          <w:rFonts w:ascii="Roboto" w:hAnsi="Roboto"/>
          <w:color w:val="000000"/>
          <w:sz w:val="16"/>
          <w:szCs w:val="16"/>
          <w:shd w:val="clear" w:color="auto" w:fill="FFFFFF"/>
        </w:rPr>
      </w:pPr>
    </w:p>
    <w:p w:rsidR="006A7A75" w:rsidRDefault="006A7A75" w:rsidP="006A7A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Дополнительные</w:t>
      </w:r>
      <w:r w:rsidRPr="0039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об ознакомительной встрече и участии в «Архипелаге 2121»</w:t>
      </w:r>
      <w:r w:rsidRPr="0039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A7A75" w:rsidRPr="006A7A75" w:rsidRDefault="006A7A75" w:rsidP="006A7A75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A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(921) 933-37-43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37C02" w:rsidRPr="006A7A75" w:rsidRDefault="006A7A75" w:rsidP="006A7A75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A7A7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tk.spb.guap@gmail.com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C37C02" w:rsidRPr="006A7A75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AC3"/>
    <w:multiLevelType w:val="hybridMultilevel"/>
    <w:tmpl w:val="62C23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F41BE"/>
    <w:multiLevelType w:val="hybridMultilevel"/>
    <w:tmpl w:val="BE52F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15510"/>
    <w:multiLevelType w:val="hybridMultilevel"/>
    <w:tmpl w:val="4208B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E498E"/>
    <w:multiLevelType w:val="hybridMultilevel"/>
    <w:tmpl w:val="41AC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39A6"/>
    <w:multiLevelType w:val="hybridMultilevel"/>
    <w:tmpl w:val="AB0A3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D54B59"/>
    <w:multiLevelType w:val="hybridMultilevel"/>
    <w:tmpl w:val="CEFC2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2E7F09"/>
    <w:multiLevelType w:val="hybridMultilevel"/>
    <w:tmpl w:val="7B68C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422CF7"/>
    <w:multiLevelType w:val="hybridMultilevel"/>
    <w:tmpl w:val="7DCC6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C17454"/>
    <w:multiLevelType w:val="hybridMultilevel"/>
    <w:tmpl w:val="17EAE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9003FB"/>
    <w:multiLevelType w:val="hybridMultilevel"/>
    <w:tmpl w:val="BCB03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0A2827"/>
    <w:rsid w:val="000B57CF"/>
    <w:rsid w:val="00133A6F"/>
    <w:rsid w:val="001355BD"/>
    <w:rsid w:val="00224676"/>
    <w:rsid w:val="00250550"/>
    <w:rsid w:val="00280E0B"/>
    <w:rsid w:val="002843E9"/>
    <w:rsid w:val="002C1729"/>
    <w:rsid w:val="002C252B"/>
    <w:rsid w:val="003424F3"/>
    <w:rsid w:val="0034409B"/>
    <w:rsid w:val="00394A70"/>
    <w:rsid w:val="00417210"/>
    <w:rsid w:val="004A77FE"/>
    <w:rsid w:val="00532FD3"/>
    <w:rsid w:val="00554A7F"/>
    <w:rsid w:val="00570A4E"/>
    <w:rsid w:val="005C7729"/>
    <w:rsid w:val="0061103C"/>
    <w:rsid w:val="0064577D"/>
    <w:rsid w:val="006A7A75"/>
    <w:rsid w:val="006B1480"/>
    <w:rsid w:val="00705886"/>
    <w:rsid w:val="007C458B"/>
    <w:rsid w:val="00885B12"/>
    <w:rsid w:val="008F73CF"/>
    <w:rsid w:val="00970EE0"/>
    <w:rsid w:val="00BA086C"/>
    <w:rsid w:val="00C37C02"/>
    <w:rsid w:val="00C63607"/>
    <w:rsid w:val="00D47390"/>
    <w:rsid w:val="00D6408E"/>
    <w:rsid w:val="00E95430"/>
    <w:rsid w:val="00EB541B"/>
    <w:rsid w:val="00F3473B"/>
    <w:rsid w:val="00F8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tro">
    <w:name w:val="article__intro"/>
    <w:basedOn w:val="a"/>
    <w:rsid w:val="0034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2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08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640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0A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57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0A4E"/>
    <w:rPr>
      <w:b/>
      <w:bCs/>
    </w:rPr>
  </w:style>
  <w:style w:type="paragraph" w:customStyle="1" w:styleId="has-text-align-center">
    <w:name w:val="has-text-align-center"/>
    <w:basedOn w:val="a"/>
    <w:rsid w:val="0057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ubtle Emphasis"/>
    <w:basedOn w:val="a0"/>
    <w:uiPriority w:val="19"/>
    <w:qFormat/>
    <w:rsid w:val="0022467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187">
          <w:marLeft w:val="0"/>
          <w:marRight w:val="0"/>
          <w:marTop w:val="0"/>
          <w:marBottom w:val="0"/>
          <w:divBdr>
            <w:top w:val="single" w:sz="4" w:space="0" w:color="20D7C0"/>
            <w:left w:val="single" w:sz="4" w:space="0" w:color="20D7C0"/>
            <w:bottom w:val="single" w:sz="4" w:space="0" w:color="20D7C0"/>
            <w:right w:val="single" w:sz="4" w:space="0" w:color="20D7C0"/>
          </w:divBdr>
        </w:div>
        <w:div w:id="166290350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604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.spb.gu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06226" TargetMode="External"/><Relationship Id="rId5" Type="http://schemas.openxmlformats.org/officeDocument/2006/relationships/hyperlink" Target="https://docs.google.com/spreadsheets/d/14J9wD_P3CNOdLB2w45he4USg1rGYbrZlHYXxyETOn6s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2020-01-17T07:36:00Z</dcterms:created>
  <dcterms:modified xsi:type="dcterms:W3CDTF">2021-05-17T13:12:00Z</dcterms:modified>
</cp:coreProperties>
</file>