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Default="00EC64B8">
      <w:pPr>
        <w:pStyle w:val="normal"/>
        <w:rPr>
          <w:b/>
        </w:rPr>
      </w:pPr>
      <w:r>
        <w:rPr>
          <w:b/>
        </w:rPr>
        <w:t>Заголовок</w:t>
      </w:r>
    </w:p>
    <w:p w:rsidR="00924F4F" w:rsidRDefault="00EC64B8">
      <w:pPr>
        <w:pStyle w:val="normal"/>
        <w:ind w:firstLine="851"/>
        <w:jc w:val="both"/>
      </w:pPr>
      <w:r>
        <w:t>ГУАП подписал соглашение с Наньчанским авиационным университетом</w:t>
      </w:r>
    </w:p>
    <w:p w:rsidR="00924F4F" w:rsidRDefault="00924F4F">
      <w:pPr>
        <w:pStyle w:val="normal"/>
      </w:pPr>
    </w:p>
    <w:p w:rsidR="00924F4F" w:rsidRDefault="00EC64B8">
      <w:pPr>
        <w:pStyle w:val="normal"/>
        <w:rPr>
          <w:b/>
        </w:rPr>
      </w:pPr>
      <w:r>
        <w:rPr>
          <w:b/>
        </w:rPr>
        <w:t>Анонс</w:t>
      </w:r>
    </w:p>
    <w:p w:rsidR="00924F4F" w:rsidRDefault="00EC64B8">
      <w:pPr>
        <w:pStyle w:val="normal"/>
        <w:ind w:firstLine="851"/>
        <w:jc w:val="both"/>
      </w:pPr>
      <w:r>
        <w:t>Торжественная церемония подписания соглашения с китайскими партнерами</w:t>
      </w:r>
      <w:r>
        <w:t xml:space="preserve"> состоялась 10 июня 2021 года в гибридном формате. Мероприятие прошло в рамках открытия Международной конференции «Инновационные подходы в интеграции производства и образования и их реализация».</w:t>
      </w:r>
    </w:p>
    <w:p w:rsidR="00924F4F" w:rsidRDefault="00924F4F">
      <w:pPr>
        <w:pStyle w:val="normal"/>
      </w:pPr>
    </w:p>
    <w:p w:rsidR="00924F4F" w:rsidRDefault="00EC64B8">
      <w:pPr>
        <w:pStyle w:val="normal"/>
        <w:rPr>
          <w:b/>
        </w:rPr>
      </w:pPr>
      <w:r>
        <w:rPr>
          <w:b/>
        </w:rPr>
        <w:t>Текст новости</w:t>
      </w:r>
    </w:p>
    <w:p w:rsidR="00924F4F" w:rsidRDefault="00EC64B8" w:rsidP="00EE125A">
      <w:pPr>
        <w:pStyle w:val="normal"/>
        <w:ind w:firstLine="851"/>
        <w:jc w:val="both"/>
      </w:pPr>
      <w:r>
        <w:t>В</w:t>
      </w:r>
      <w:r>
        <w:t xml:space="preserve"> подписании соглашения между ГАУП и Наньчанским авиационным университетом приняли участие ректор университета Юлия Антохина, проректор по международной деятельности Константин Лосев и начальник отдела международного сотрудничества Юлия Макарова. </w:t>
      </w:r>
      <w:r>
        <w:t>Со сторо</w:t>
      </w:r>
      <w:r>
        <w:t xml:space="preserve">ны китайских коллег по средствам </w:t>
      </w:r>
      <w:r w:rsidR="00EE125A">
        <w:t>конференцсвязи</w:t>
      </w:r>
      <w:r>
        <w:t xml:space="preserve"> были подключены </w:t>
      </w:r>
      <w:r w:rsidR="00EE125A">
        <w:t>представители Министерства образования КНР, партийного комитета провинции Цзянси и Наньчанского авиационного университета</w:t>
      </w:r>
      <w:r>
        <w:t>.</w:t>
      </w:r>
    </w:p>
    <w:p w:rsidR="00924F4F" w:rsidRDefault="00EC64B8">
      <w:pPr>
        <w:pStyle w:val="normal"/>
        <w:ind w:firstLine="851"/>
        <w:jc w:val="both"/>
      </w:pPr>
      <w:bookmarkStart w:id="0" w:name="_gjdgxs" w:colFirst="0" w:colLast="0"/>
      <w:bookmarkEnd w:id="0"/>
      <w:r>
        <w:t>Будущее сотрудничество будет направлено на содействие развитию производства и образования, а также реализаци</w:t>
      </w:r>
      <w:r w:rsidR="00EE125A">
        <w:t>ю</w:t>
      </w:r>
      <w:r>
        <w:t xml:space="preserve"> передо</w:t>
      </w:r>
      <w:r>
        <w:t>вых</w:t>
      </w:r>
      <w:r>
        <w:t xml:space="preserve"> научных и технологических</w:t>
      </w:r>
      <w:r w:rsidR="00EE125A">
        <w:t xml:space="preserve"> проектов</w:t>
      </w:r>
      <w:r>
        <w:t xml:space="preserve">. Стоит отметить, что официальное сотрудничество </w:t>
      </w:r>
      <w:r w:rsidR="00EE125A">
        <w:t>ГУАП</w:t>
      </w:r>
      <w:r>
        <w:t xml:space="preserve"> и Наньчанского авиационного университета началось в ноябре 2020 года с подписания Меморандума о взаимопонимании. Новое соглашение станет следующим ша</w:t>
      </w:r>
      <w:r>
        <w:t xml:space="preserve">гом на пути развития сотрудничества между </w:t>
      </w:r>
      <w:r w:rsidR="00EE125A">
        <w:t>нашим университетом</w:t>
      </w:r>
      <w:r>
        <w:t xml:space="preserve"> и китайскими коллегами</w:t>
      </w:r>
      <w:r w:rsidR="00EE125A">
        <w:t>, а также</w:t>
      </w:r>
      <w:r>
        <w:t xml:space="preserve"> позволит организовывать </w:t>
      </w:r>
      <w:r>
        <w:t xml:space="preserve">академический обмен между вузами </w:t>
      </w:r>
      <w:r w:rsidR="00EE125A">
        <w:t>и проводить</w:t>
      </w:r>
      <w:r>
        <w:t xml:space="preserve"> </w:t>
      </w:r>
      <w:r w:rsidR="00EE125A">
        <w:t>совместные</w:t>
      </w:r>
      <w:r>
        <w:t xml:space="preserve"> летн</w:t>
      </w:r>
      <w:r w:rsidR="00EE125A">
        <w:t>ие</w:t>
      </w:r>
      <w:r>
        <w:t xml:space="preserve"> и зимн</w:t>
      </w:r>
      <w:r w:rsidR="00EE125A">
        <w:t>ие образовательные</w:t>
      </w:r>
      <w:r>
        <w:t xml:space="preserve"> школ</w:t>
      </w:r>
      <w:r w:rsidR="00EE125A">
        <w:t>ы</w:t>
      </w:r>
      <w:r>
        <w:t>.</w:t>
      </w:r>
    </w:p>
    <w:sectPr w:rsidR="00924F4F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24F4F"/>
    <w:rsid w:val="00924F4F"/>
    <w:rsid w:val="00EC64B8"/>
    <w:rsid w:val="00E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2021-06-10T10:20:00Z</dcterms:created>
  <dcterms:modified xsi:type="dcterms:W3CDTF">2021-06-10T10:42:00Z</dcterms:modified>
</cp:coreProperties>
</file>