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Default="006B064F"/>
    <w:p w:rsidR="00C45729" w:rsidRDefault="00C45729" w:rsidP="00C45729">
      <w:pPr>
        <w:spacing w:after="0" w:line="240" w:lineRule="auto"/>
        <w:ind w:left="-30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457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Междунаро</w:t>
      </w:r>
      <w:r w:rsidR="00165E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дная программа двух дипломов кафедры</w:t>
      </w:r>
      <w:bookmarkStart w:id="0" w:name="_GoBack"/>
      <w:bookmarkEnd w:id="0"/>
      <w:r w:rsidRPr="00C457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системного анализа и логистики</w:t>
      </w:r>
    </w:p>
    <w:p w:rsidR="00C45729" w:rsidRPr="00C45729" w:rsidRDefault="00C45729" w:rsidP="00C45729">
      <w:pPr>
        <w:spacing w:after="0" w:line="240" w:lineRule="auto"/>
        <w:ind w:left="-30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45729" w:rsidRPr="00C45729" w:rsidRDefault="00C45729" w:rsidP="00C45729">
      <w:pPr>
        <w:spacing w:before="60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системного анализа и логистики ГУАП 16 августа 2021 года заключила соглашение (договор) международной программы двух дипломов с Университетом прикладных наук </w:t>
      </w:r>
      <w:proofErr w:type="spellStart"/>
      <w:r w:rsidRPr="00C4572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Хаага-Хелии</w:t>
      </w:r>
      <w:proofErr w:type="spellEnd"/>
      <w:r w:rsidRPr="00C4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45729">
        <w:rPr>
          <w:rFonts w:ascii="Times New Roman" w:eastAsia="Times New Roman" w:hAnsi="Times New Roman" w:cs="Times New Roman"/>
          <w:sz w:val="28"/>
          <w:szCs w:val="28"/>
          <w:lang w:eastAsia="ru-RU"/>
        </w:rPr>
        <w:t>Haaga-Helia</w:t>
      </w:r>
      <w:proofErr w:type="spellEnd"/>
      <w:r w:rsidRPr="00C4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5729">
        <w:rPr>
          <w:rFonts w:ascii="Times New Roman" w:eastAsia="Times New Roman" w:hAnsi="Times New Roman" w:cs="Times New Roman"/>
          <w:sz w:val="28"/>
          <w:szCs w:val="28"/>
          <w:lang w:eastAsia="ru-RU"/>
        </w:rPr>
        <w:t>University</w:t>
      </w:r>
      <w:proofErr w:type="spellEnd"/>
      <w:r w:rsidRPr="00C4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5729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C4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5729">
        <w:rPr>
          <w:rFonts w:ascii="Times New Roman" w:eastAsia="Times New Roman" w:hAnsi="Times New Roman" w:cs="Times New Roman"/>
          <w:sz w:val="28"/>
          <w:szCs w:val="28"/>
          <w:lang w:eastAsia="ru-RU"/>
        </w:rPr>
        <w:t>Applied</w:t>
      </w:r>
      <w:proofErr w:type="spellEnd"/>
      <w:r w:rsidRPr="00C4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5729">
        <w:rPr>
          <w:rFonts w:ascii="Times New Roman" w:eastAsia="Times New Roman" w:hAnsi="Times New Roman" w:cs="Times New Roman"/>
          <w:sz w:val="28"/>
          <w:szCs w:val="28"/>
          <w:lang w:eastAsia="ru-RU"/>
        </w:rPr>
        <w:t>Sciences</w:t>
      </w:r>
      <w:proofErr w:type="spellEnd"/>
      <w:r w:rsidRPr="00C45729">
        <w:rPr>
          <w:rFonts w:ascii="Times New Roman" w:eastAsia="Times New Roman" w:hAnsi="Times New Roman" w:cs="Times New Roman"/>
          <w:sz w:val="28"/>
          <w:szCs w:val="28"/>
          <w:lang w:eastAsia="ru-RU"/>
        </w:rPr>
        <w:t>, https://www.haaga-helia.fi/en). Соглашение применяется к магистерским программам ГУАП кафедры:</w:t>
      </w:r>
    </w:p>
    <w:p w:rsidR="00C45729" w:rsidRPr="00C45729" w:rsidRDefault="00C45729" w:rsidP="00C45729">
      <w:pPr>
        <w:spacing w:before="36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29">
        <w:rPr>
          <w:rFonts w:ascii="Times New Roman" w:eastAsia="Times New Roman" w:hAnsi="Times New Roman" w:cs="Times New Roman"/>
          <w:sz w:val="28"/>
          <w:szCs w:val="28"/>
          <w:lang w:eastAsia="ru-RU"/>
        </w:rPr>
        <w:t>· Технология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ранспортных процессов</w:t>
      </w:r>
      <w:r w:rsidRPr="00C457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5729" w:rsidRPr="00C45729" w:rsidRDefault="00C45729" w:rsidP="00C45729">
      <w:pPr>
        <w:spacing w:before="36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29">
        <w:rPr>
          <w:rFonts w:ascii="Times New Roman" w:eastAsia="Times New Roman" w:hAnsi="Times New Roman" w:cs="Times New Roman"/>
          <w:sz w:val="28"/>
          <w:szCs w:val="28"/>
          <w:lang w:eastAsia="ru-RU"/>
        </w:rPr>
        <w:t>· Интеллектуальные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транспортные системы</w:t>
      </w:r>
      <w:r w:rsidRPr="00C457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5729" w:rsidRPr="00C45729" w:rsidRDefault="00C45729" w:rsidP="00C45729">
      <w:pPr>
        <w:spacing w:before="36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образовательной программы в Университете прикладных наук </w:t>
      </w:r>
      <w:proofErr w:type="spellStart"/>
      <w:r w:rsidRPr="00C4572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Хаага-Хелии</w:t>
      </w:r>
      <w:proofErr w:type="spellEnd"/>
      <w:r w:rsidRPr="00C4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C45729">
        <w:rPr>
          <w:rFonts w:ascii="Times New Roman" w:eastAsia="Times New Roman" w:hAnsi="Times New Roman" w:cs="Times New Roman"/>
          <w:sz w:val="28"/>
          <w:szCs w:val="28"/>
          <w:lang w:eastAsia="ru-RU"/>
        </w:rPr>
        <w:t>Haaga-Helia</w:t>
      </w:r>
      <w:proofErr w:type="spellEnd"/>
      <w:r w:rsidRPr="00C4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5729">
        <w:rPr>
          <w:rFonts w:ascii="Times New Roman" w:eastAsia="Times New Roman" w:hAnsi="Times New Roman" w:cs="Times New Roman"/>
          <w:sz w:val="28"/>
          <w:szCs w:val="28"/>
          <w:lang w:eastAsia="ru-RU"/>
        </w:rPr>
        <w:t>Degree</w:t>
      </w:r>
      <w:proofErr w:type="spellEnd"/>
      <w:r w:rsidRPr="00C4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5729">
        <w:rPr>
          <w:rFonts w:ascii="Times New Roman" w:eastAsia="Times New Roman" w:hAnsi="Times New Roman" w:cs="Times New Roman"/>
          <w:sz w:val="28"/>
          <w:szCs w:val="28"/>
          <w:lang w:eastAsia="ru-RU"/>
        </w:rPr>
        <w:t>Programme</w:t>
      </w:r>
      <w:proofErr w:type="spellEnd"/>
      <w:r w:rsidRPr="00C4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5729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C4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5729">
        <w:rPr>
          <w:rFonts w:ascii="Times New Roman" w:eastAsia="Times New Roman" w:hAnsi="Times New Roman" w:cs="Times New Roman"/>
          <w:sz w:val="28"/>
          <w:szCs w:val="28"/>
          <w:lang w:eastAsia="ru-RU"/>
        </w:rPr>
        <w:t>Aviation</w:t>
      </w:r>
      <w:proofErr w:type="spellEnd"/>
      <w:r w:rsidRPr="00C4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5729">
        <w:rPr>
          <w:rFonts w:ascii="Times New Roman" w:eastAsia="Times New Roman" w:hAnsi="Times New Roman" w:cs="Times New Roman"/>
          <w:sz w:val="28"/>
          <w:szCs w:val="28"/>
          <w:lang w:eastAsia="ru-RU"/>
        </w:rPr>
        <w:t>Business</w:t>
      </w:r>
      <w:proofErr w:type="spellEnd"/>
      <w:r w:rsidRPr="00C457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5729" w:rsidRPr="00C45729" w:rsidRDefault="00C45729" w:rsidP="00C45729">
      <w:pPr>
        <w:spacing w:before="36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Магистры кафедр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C4572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возможность, получить диплом европейского университета за один год обучения.</w:t>
      </w:r>
    </w:p>
    <w:p w:rsidR="00C45729" w:rsidRPr="00C45729" w:rsidRDefault="00C45729" w:rsidP="00C45729">
      <w:pPr>
        <w:spacing w:before="36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осень 2021 года уже первый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</w:t>
      </w:r>
      <w:r w:rsidRPr="00C4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зачислен на данную программу обучения.</w:t>
      </w:r>
    </w:p>
    <w:p w:rsidR="00C45729" w:rsidRPr="00C45729" w:rsidRDefault="00C45729" w:rsidP="00C457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C45729" w:rsidRPr="00C45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F3"/>
    <w:rsid w:val="00165E76"/>
    <w:rsid w:val="006B064F"/>
    <w:rsid w:val="00706EF5"/>
    <w:rsid w:val="007176F3"/>
    <w:rsid w:val="00C4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A404F-427B-43A7-B133-DE5C4205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5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7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C45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45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2021-09-08T05:45:00Z</dcterms:created>
  <dcterms:modified xsi:type="dcterms:W3CDTF">2021-09-08T05:51:00Z</dcterms:modified>
</cp:coreProperties>
</file>