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AA409" w14:textId="419C5164" w:rsidR="00A12353" w:rsidRDefault="00A12353" w:rsidP="000D180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00AD3" w14:textId="5720A0F3" w:rsidR="000D1800" w:rsidRPr="000D1800" w:rsidRDefault="000D1800" w:rsidP="000D180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00">
        <w:rPr>
          <w:rFonts w:ascii="Times New Roman" w:hAnsi="Times New Roman" w:cs="Times New Roman"/>
          <w:b/>
          <w:sz w:val="28"/>
          <w:szCs w:val="28"/>
        </w:rPr>
        <w:t>ГУАП завоевывает призы в деловой игре для студентов-переводчиков</w:t>
      </w:r>
    </w:p>
    <w:p w14:paraId="512C14A5" w14:textId="77777777" w:rsidR="000D1800" w:rsidRDefault="000D1800" w:rsidP="000D1800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3BF32FDF" w14:textId="4755E86F" w:rsidR="00323B76" w:rsidRDefault="00521632" w:rsidP="000D1800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</w:t>
      </w:r>
      <w:r w:rsidRPr="00521632">
        <w:rPr>
          <w:rFonts w:ascii="Times New Roman" w:hAnsi="Times New Roman" w:cs="Times New Roman"/>
          <w:sz w:val="28"/>
          <w:szCs w:val="28"/>
        </w:rPr>
        <w:t>1</w:t>
      </w:r>
      <w:r w:rsidR="00323B76" w:rsidRPr="00916DBC">
        <w:rPr>
          <w:rFonts w:ascii="Times New Roman" w:hAnsi="Times New Roman" w:cs="Times New Roman"/>
          <w:sz w:val="28"/>
          <w:szCs w:val="28"/>
        </w:rPr>
        <w:t xml:space="preserve"> года на базе кафедры иностранных языков гуманитарного факультета Ассоциацией преподавателей перевода была организована деловая игра «Перевод объединяет профессионалов», приуроченная к Международному дню переводчика.</w:t>
      </w:r>
    </w:p>
    <w:p w14:paraId="106CB39B" w14:textId="77777777" w:rsidR="000D1800" w:rsidRPr="00916DBC" w:rsidRDefault="000D1800" w:rsidP="000D1800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02B4BA88" w14:textId="0B6079CA" w:rsidR="00323B76" w:rsidRDefault="00323B76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16DB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en-GB"/>
        </w:rPr>
        <w:t>Д</w:t>
      </w:r>
      <w:r w:rsidRPr="00323B7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en-GB"/>
        </w:rPr>
        <w:t>еловая игра объединила 20 профессионалов из 13 компаний и 3 вузов, а та</w:t>
      </w:r>
      <w:r w:rsidR="000D18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en-GB"/>
        </w:rPr>
        <w:t>кже 55 будущих профессионалов -</w:t>
      </w:r>
      <w:r w:rsidRPr="00323B7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en-GB"/>
        </w:rPr>
        <w:t xml:space="preserve"> студентов-переводчиков из 4 вузов Санкт-Петербурга. </w:t>
      </w:r>
      <w:r w:rsidRPr="00916D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16DBC">
        <w:rPr>
          <w:rFonts w:ascii="Times New Roman" w:hAnsi="Times New Roman" w:cs="Times New Roman"/>
          <w:sz w:val="28"/>
          <w:szCs w:val="28"/>
        </w:rPr>
        <w:t xml:space="preserve">В игре приняли участие студенты ГУАП, ЛГУ им. А. С. Пушкина, РГПУ им. А. И. Герцена, Балтийского государственного технического университета </w:t>
      </w:r>
      <w:proofErr w:type="spellStart"/>
      <w:r w:rsidRPr="00916DBC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916DBC">
        <w:rPr>
          <w:rFonts w:ascii="Times New Roman" w:hAnsi="Times New Roman" w:cs="Times New Roman"/>
          <w:sz w:val="28"/>
          <w:szCs w:val="28"/>
        </w:rPr>
        <w:t xml:space="preserve"> им. Д. Ф. Устинова.</w:t>
      </w:r>
    </w:p>
    <w:p w14:paraId="3532F8D5" w14:textId="77777777" w:rsidR="000D1800" w:rsidRPr="00916DBC" w:rsidRDefault="000D1800" w:rsidP="00916DBC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3440A31" w14:textId="0F2CF68E" w:rsidR="007A4938" w:rsidRDefault="00323B76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16DBC">
        <w:rPr>
          <w:rFonts w:ascii="Times New Roman" w:hAnsi="Times New Roman" w:cs="Times New Roman"/>
          <w:sz w:val="28"/>
          <w:szCs w:val="28"/>
        </w:rPr>
        <w:t>В состав жюри вошли руководители</w:t>
      </w:r>
      <w:r w:rsidR="00303812" w:rsidRPr="00916DBC">
        <w:rPr>
          <w:rFonts w:ascii="Times New Roman" w:hAnsi="Times New Roman" w:cs="Times New Roman"/>
          <w:sz w:val="28"/>
          <w:szCs w:val="28"/>
        </w:rPr>
        <w:t xml:space="preserve"> и переводчики</w:t>
      </w:r>
      <w:r w:rsidRPr="00916DBC">
        <w:rPr>
          <w:rFonts w:ascii="Times New Roman" w:hAnsi="Times New Roman" w:cs="Times New Roman"/>
          <w:sz w:val="28"/>
          <w:szCs w:val="28"/>
        </w:rPr>
        <w:t xml:space="preserve"> таких переводческих компаний как, </w:t>
      </w:r>
      <w:r w:rsidR="00303812" w:rsidRPr="00916DBC">
        <w:rPr>
          <w:rFonts w:ascii="Times New Roman" w:hAnsi="Times New Roman" w:cs="Times New Roman"/>
          <w:sz w:val="28"/>
          <w:szCs w:val="28"/>
        </w:rPr>
        <w:t xml:space="preserve">СТАР СПб, </w:t>
      </w:r>
      <w:proofErr w:type="spellStart"/>
      <w:r w:rsidR="00303812" w:rsidRPr="00916DBC">
        <w:rPr>
          <w:rFonts w:ascii="Times New Roman" w:hAnsi="Times New Roman" w:cs="Times New Roman"/>
          <w:sz w:val="28"/>
          <w:szCs w:val="28"/>
        </w:rPr>
        <w:t>Литтера</w:t>
      </w:r>
      <w:proofErr w:type="spellEnd"/>
      <w:r w:rsidR="00303812" w:rsidRPr="00916D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812" w:rsidRPr="00916DBC">
        <w:rPr>
          <w:rFonts w:ascii="Times New Roman" w:hAnsi="Times New Roman" w:cs="Times New Roman"/>
          <w:sz w:val="28"/>
          <w:szCs w:val="28"/>
        </w:rPr>
        <w:t>Janus</w:t>
      </w:r>
      <w:proofErr w:type="spellEnd"/>
      <w:r w:rsidR="00303812" w:rsidRPr="0091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00">
        <w:rPr>
          <w:rFonts w:ascii="Times New Roman" w:hAnsi="Times New Roman" w:cs="Times New Roman"/>
          <w:sz w:val="28"/>
          <w:szCs w:val="28"/>
        </w:rPr>
        <w:t>Worldwide</w:t>
      </w:r>
      <w:proofErr w:type="spellEnd"/>
      <w:r w:rsidR="000D1800" w:rsidRPr="000D1800">
        <w:rPr>
          <w:rFonts w:ascii="Times New Roman" w:hAnsi="Times New Roman" w:cs="Times New Roman"/>
          <w:sz w:val="28"/>
          <w:szCs w:val="28"/>
        </w:rPr>
        <w:t>,</w:t>
      </w:r>
      <w:r w:rsidR="000D1800">
        <w:rPr>
          <w:rFonts w:ascii="Times New Roman" w:hAnsi="Times New Roman" w:cs="Times New Roman"/>
          <w:sz w:val="28"/>
          <w:szCs w:val="28"/>
        </w:rPr>
        <w:t xml:space="preserve"> RWS </w:t>
      </w:r>
      <w:proofErr w:type="spellStart"/>
      <w:r w:rsidR="000D1800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0D1800">
        <w:rPr>
          <w:rFonts w:ascii="Times New Roman" w:hAnsi="Times New Roman" w:cs="Times New Roman"/>
          <w:sz w:val="28"/>
          <w:szCs w:val="28"/>
        </w:rPr>
        <w:t xml:space="preserve">, </w:t>
      </w:r>
      <w:r w:rsidR="00303812" w:rsidRPr="00916DBC">
        <w:rPr>
          <w:rFonts w:ascii="Times New Roman" w:hAnsi="Times New Roman" w:cs="Times New Roman"/>
          <w:sz w:val="28"/>
          <w:szCs w:val="28"/>
        </w:rPr>
        <w:t>PROMT</w:t>
      </w:r>
      <w:r w:rsidR="000D1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800">
        <w:rPr>
          <w:rFonts w:ascii="Times New Roman" w:hAnsi="Times New Roman" w:cs="Times New Roman"/>
          <w:sz w:val="28"/>
          <w:szCs w:val="28"/>
        </w:rPr>
        <w:t>Трансселер</w:t>
      </w:r>
      <w:proofErr w:type="spellEnd"/>
      <w:r w:rsidR="000D1800" w:rsidRPr="000D1800">
        <w:rPr>
          <w:rFonts w:ascii="Times New Roman" w:hAnsi="Times New Roman" w:cs="Times New Roman"/>
          <w:sz w:val="28"/>
          <w:szCs w:val="28"/>
        </w:rPr>
        <w:t>,</w:t>
      </w:r>
      <w:r w:rsidR="00303812" w:rsidRPr="00916DBC">
        <w:rPr>
          <w:rFonts w:ascii="Times New Roman" w:hAnsi="Times New Roman" w:cs="Times New Roman"/>
          <w:sz w:val="28"/>
          <w:szCs w:val="28"/>
        </w:rPr>
        <w:t xml:space="preserve"> «Право и слово», JUG </w:t>
      </w:r>
      <w:proofErr w:type="spellStart"/>
      <w:r w:rsidR="00303812" w:rsidRPr="00916DB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3812" w:rsidRPr="0091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812" w:rsidRPr="00916DB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0D1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800">
        <w:rPr>
          <w:rFonts w:ascii="Times New Roman" w:hAnsi="Times New Roman" w:cs="Times New Roman"/>
          <w:sz w:val="28"/>
          <w:szCs w:val="28"/>
        </w:rPr>
        <w:t>Аватера</w:t>
      </w:r>
      <w:proofErr w:type="spellEnd"/>
      <w:r w:rsidR="000D1800" w:rsidRPr="000D1800">
        <w:rPr>
          <w:rFonts w:ascii="Times New Roman" w:hAnsi="Times New Roman" w:cs="Times New Roman"/>
          <w:sz w:val="28"/>
          <w:szCs w:val="28"/>
        </w:rPr>
        <w:t>,</w:t>
      </w:r>
      <w:r w:rsidR="000D1800">
        <w:rPr>
          <w:rFonts w:ascii="Times New Roman" w:hAnsi="Times New Roman" w:cs="Times New Roman"/>
          <w:sz w:val="28"/>
          <w:szCs w:val="28"/>
        </w:rPr>
        <w:t xml:space="preserve"> ООО «КИНЕФ», а также переводчики-</w:t>
      </w:r>
      <w:proofErr w:type="spellStart"/>
      <w:r w:rsidR="000D1800"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 w:rsidR="000D1800">
        <w:rPr>
          <w:rFonts w:ascii="Times New Roman" w:hAnsi="Times New Roman" w:cs="Times New Roman"/>
          <w:sz w:val="28"/>
          <w:szCs w:val="28"/>
        </w:rPr>
        <w:t>.</w:t>
      </w:r>
    </w:p>
    <w:p w14:paraId="4AFB5397" w14:textId="77777777" w:rsidR="000D1800" w:rsidRPr="00916DBC" w:rsidRDefault="000D1800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6CECE71" w14:textId="77777777" w:rsidR="000D1800" w:rsidRDefault="007A4938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16DBC">
        <w:rPr>
          <w:rFonts w:ascii="Times New Roman" w:hAnsi="Times New Roman" w:cs="Times New Roman"/>
          <w:sz w:val="28"/>
          <w:szCs w:val="28"/>
        </w:rPr>
        <w:t>Участники игры совершили путешествие по разным станциям: прошли собеседование с руководителями компаний, проверили свои знания русского языка, написав изложение, решали терминологически</w:t>
      </w:r>
      <w:r w:rsidR="000D1800">
        <w:rPr>
          <w:rFonts w:ascii="Times New Roman" w:hAnsi="Times New Roman" w:cs="Times New Roman"/>
          <w:sz w:val="28"/>
          <w:szCs w:val="28"/>
        </w:rPr>
        <w:t xml:space="preserve">е задачи, работали с </w:t>
      </w:r>
      <w:r w:rsidRPr="00916DBC">
        <w:rPr>
          <w:rFonts w:ascii="Times New Roman" w:hAnsi="Times New Roman" w:cs="Times New Roman"/>
          <w:sz w:val="28"/>
          <w:szCs w:val="28"/>
        </w:rPr>
        <w:t>автоматизированными системами перевода</w:t>
      </w:r>
      <w:r w:rsidR="000D1800">
        <w:rPr>
          <w:rFonts w:ascii="Times New Roman" w:hAnsi="Times New Roman" w:cs="Times New Roman"/>
          <w:sz w:val="28"/>
          <w:szCs w:val="28"/>
        </w:rPr>
        <w:t xml:space="preserve">, </w:t>
      </w:r>
      <w:r w:rsidRPr="00916DBC">
        <w:rPr>
          <w:rFonts w:ascii="Times New Roman" w:hAnsi="Times New Roman" w:cs="Times New Roman"/>
          <w:sz w:val="28"/>
          <w:szCs w:val="28"/>
        </w:rPr>
        <w:t xml:space="preserve">изучали стандарты, договоры, бизнес и продажи. </w:t>
      </w:r>
    </w:p>
    <w:p w14:paraId="26C2B5ED" w14:textId="77777777" w:rsidR="000D1800" w:rsidRDefault="000D1800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2894C82" w14:textId="5E8B331B" w:rsidR="007A4938" w:rsidRDefault="007A4938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16DBC">
        <w:rPr>
          <w:rFonts w:ascii="Times New Roman" w:hAnsi="Times New Roman" w:cs="Times New Roman"/>
          <w:sz w:val="28"/>
          <w:szCs w:val="28"/>
        </w:rPr>
        <w:t xml:space="preserve">После окончания соревновательной части игры для участников были организованы мастер-классы по </w:t>
      </w:r>
      <w:r w:rsidR="000D1800">
        <w:rPr>
          <w:rFonts w:ascii="Times New Roman" w:hAnsi="Times New Roman" w:cs="Times New Roman"/>
          <w:sz w:val="28"/>
          <w:szCs w:val="28"/>
        </w:rPr>
        <w:t>профильным секциям.</w:t>
      </w:r>
    </w:p>
    <w:p w14:paraId="16CA186C" w14:textId="77777777" w:rsidR="000D1800" w:rsidRPr="00916DBC" w:rsidRDefault="000D1800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AF03F43" w14:textId="2018C765" w:rsidR="00B2154D" w:rsidRDefault="00B2154D" w:rsidP="00916DB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16DBC">
        <w:rPr>
          <w:rFonts w:ascii="Times New Roman" w:hAnsi="Times New Roman" w:cs="Times New Roman"/>
          <w:sz w:val="28"/>
          <w:szCs w:val="28"/>
        </w:rPr>
        <w:t>Участники игры-студенты кафедры иностранных языков выступили достойно в составе сборных команд, завоевав все призовые ме</w:t>
      </w:r>
      <w:r w:rsidR="000D1800">
        <w:rPr>
          <w:rFonts w:ascii="Times New Roman" w:hAnsi="Times New Roman" w:cs="Times New Roman"/>
          <w:sz w:val="28"/>
          <w:szCs w:val="28"/>
        </w:rPr>
        <w:t>ста и получ</w:t>
      </w:r>
      <w:r w:rsidRPr="00916DBC">
        <w:rPr>
          <w:rFonts w:ascii="Times New Roman" w:hAnsi="Times New Roman" w:cs="Times New Roman"/>
          <w:sz w:val="28"/>
          <w:szCs w:val="28"/>
        </w:rPr>
        <w:t xml:space="preserve">ив призы в отдельных номинациях. </w:t>
      </w:r>
    </w:p>
    <w:p w14:paraId="1E5552D6" w14:textId="24EB4890" w:rsidR="00B2154D" w:rsidRDefault="00B2154D" w:rsidP="000D18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F92991" w14:textId="77777777" w:rsidR="00A12353" w:rsidRDefault="00A12353" w:rsidP="000D18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BC71CC" w14:textId="714B90FB" w:rsidR="00A12353" w:rsidRDefault="00A12353" w:rsidP="000D18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9F21A0C" w14:textId="7B05D0C3" w:rsidR="00A12353" w:rsidRPr="00916DBC" w:rsidRDefault="00A12353" w:rsidP="000D1800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353" w:rsidRPr="0091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360"/>
    <w:multiLevelType w:val="hybridMultilevel"/>
    <w:tmpl w:val="221E6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6"/>
    <w:rsid w:val="000D1800"/>
    <w:rsid w:val="00303812"/>
    <w:rsid w:val="00323B76"/>
    <w:rsid w:val="00521632"/>
    <w:rsid w:val="00605CF6"/>
    <w:rsid w:val="007A4938"/>
    <w:rsid w:val="00916DBC"/>
    <w:rsid w:val="00A12353"/>
    <w:rsid w:val="00B2154D"/>
    <w:rsid w:val="00DF71C1"/>
    <w:rsid w:val="00E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43C"/>
  <w15:chartTrackingRefBased/>
  <w15:docId w15:val="{BB509F26-5293-7645-9A33-C8DDAB2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Чиханова</dc:creator>
  <cp:keywords/>
  <dc:description/>
  <cp:lastModifiedBy>BDV</cp:lastModifiedBy>
  <cp:revision>6</cp:revision>
  <dcterms:created xsi:type="dcterms:W3CDTF">2021-09-30T11:28:00Z</dcterms:created>
  <dcterms:modified xsi:type="dcterms:W3CDTF">2021-10-01T12:01:00Z</dcterms:modified>
</cp:coreProperties>
</file>