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7" w:rsidRDefault="005C6977" w:rsidP="002C4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2C44E9" w:rsidRPr="005C6977" w:rsidRDefault="005C6977" w:rsidP="002C4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77">
        <w:rPr>
          <w:rFonts w:ascii="Times New Roman" w:hAnsi="Times New Roman" w:cs="Times New Roman"/>
          <w:sz w:val="24"/>
          <w:szCs w:val="24"/>
        </w:rPr>
        <w:t>Ярмарку</w:t>
      </w:r>
      <w:r w:rsidR="002C44E9" w:rsidRPr="005C6977">
        <w:rPr>
          <w:rFonts w:ascii="Times New Roman" w:hAnsi="Times New Roman" w:cs="Times New Roman"/>
          <w:sz w:val="24"/>
          <w:szCs w:val="24"/>
        </w:rPr>
        <w:t xml:space="preserve"> возможностей</w:t>
      </w:r>
      <w:r w:rsidRPr="005C6977">
        <w:rPr>
          <w:rFonts w:ascii="Times New Roman" w:hAnsi="Times New Roman" w:cs="Times New Roman"/>
          <w:sz w:val="24"/>
          <w:szCs w:val="24"/>
        </w:rPr>
        <w:t xml:space="preserve"> ГУ</w:t>
      </w:r>
      <w:r w:rsidR="009826E2">
        <w:rPr>
          <w:rFonts w:ascii="Times New Roman" w:hAnsi="Times New Roman" w:cs="Times New Roman"/>
          <w:sz w:val="24"/>
          <w:szCs w:val="24"/>
        </w:rPr>
        <w:t>АП посетили более 800 первокурсн</w:t>
      </w:r>
      <w:r w:rsidRPr="005C6977">
        <w:rPr>
          <w:rFonts w:ascii="Times New Roman" w:hAnsi="Times New Roman" w:cs="Times New Roman"/>
          <w:sz w:val="24"/>
          <w:szCs w:val="24"/>
        </w:rPr>
        <w:t>иков</w:t>
      </w:r>
    </w:p>
    <w:p w:rsidR="005C6977" w:rsidRDefault="005C6977" w:rsidP="002C4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77" w:rsidRPr="005C6977" w:rsidRDefault="005C6977" w:rsidP="002C4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7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2C44E9" w:rsidRDefault="005C6977" w:rsidP="002C4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7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сентября в актовом зале корпуса ГУАП на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14 состоялась Ярмарка возможностей. В этом году она прошла в новом формате, объединив творческие студии, а также общественные</w:t>
      </w:r>
      <w:r w:rsidR="009826E2">
        <w:rPr>
          <w:rFonts w:ascii="Times New Roman" w:hAnsi="Times New Roman" w:cs="Times New Roman"/>
          <w:sz w:val="24"/>
          <w:szCs w:val="24"/>
        </w:rPr>
        <w:t>, научные</w:t>
      </w:r>
      <w:r>
        <w:rPr>
          <w:rFonts w:ascii="Times New Roman" w:hAnsi="Times New Roman" w:cs="Times New Roman"/>
          <w:sz w:val="24"/>
          <w:szCs w:val="24"/>
        </w:rPr>
        <w:t xml:space="preserve"> и спортивные объединения</w:t>
      </w:r>
      <w:r w:rsidR="009826E2">
        <w:rPr>
          <w:rFonts w:ascii="Times New Roman" w:hAnsi="Times New Roman" w:cs="Times New Roman"/>
          <w:sz w:val="24"/>
          <w:szCs w:val="24"/>
        </w:rPr>
        <w:t>.</w:t>
      </w:r>
    </w:p>
    <w:p w:rsidR="009826E2" w:rsidRDefault="009826E2" w:rsidP="002C4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6E2" w:rsidRPr="009826E2" w:rsidRDefault="009826E2" w:rsidP="002C4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E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2C44E9" w:rsidRDefault="002C44E9" w:rsidP="002C4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E9" w:rsidRPr="00D6709E" w:rsidRDefault="001F4E4B" w:rsidP="002C4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п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резентация творческих студий трансформировалась в Ярмарку возможностей, чтобы показать, что в ГУАП есть не только творческие объединения, но и общественные, спортивные и научные организации. </w:t>
      </w:r>
    </w:p>
    <w:p w:rsidR="002C44E9" w:rsidRPr="00D6709E" w:rsidRDefault="002C44E9" w:rsidP="002C4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09E">
        <w:rPr>
          <w:rFonts w:ascii="Times New Roman" w:hAnsi="Times New Roman" w:cs="Times New Roman"/>
          <w:sz w:val="24"/>
          <w:szCs w:val="24"/>
        </w:rPr>
        <w:t>– Первый раз формат ярмарки мы опробовали в 2018 году, когда совместили ее с посвящением в студенты. Тогда такой формат не дал ожидаемых результатов, потому что не следовало объединять два разных мероприятия, далеко не все первокурсники поняли, чем занимается то или иное объединение или студия</w:t>
      </w:r>
      <w:r w:rsidR="00600793">
        <w:rPr>
          <w:rFonts w:ascii="Times New Roman" w:hAnsi="Times New Roman" w:cs="Times New Roman"/>
          <w:sz w:val="24"/>
          <w:szCs w:val="24"/>
        </w:rPr>
        <w:t>.</w:t>
      </w:r>
      <w:r w:rsidRPr="00D67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0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09E">
        <w:rPr>
          <w:rFonts w:ascii="Times New Roman" w:hAnsi="Times New Roman" w:cs="Times New Roman"/>
          <w:sz w:val="24"/>
          <w:szCs w:val="24"/>
        </w:rPr>
        <w:t xml:space="preserve">днако пандемия поменяла сознание и </w:t>
      </w:r>
      <w:r>
        <w:rPr>
          <w:rFonts w:ascii="Times New Roman" w:hAnsi="Times New Roman" w:cs="Times New Roman"/>
          <w:sz w:val="24"/>
          <w:szCs w:val="24"/>
        </w:rPr>
        <w:t>подход к организации</w:t>
      </w:r>
      <w:r w:rsidRPr="00D6709E">
        <w:rPr>
          <w:rFonts w:ascii="Times New Roman" w:hAnsi="Times New Roman" w:cs="Times New Roman"/>
          <w:sz w:val="24"/>
          <w:szCs w:val="24"/>
        </w:rPr>
        <w:t xml:space="preserve"> мероприятий. В этот раз мы решили </w:t>
      </w:r>
      <w:r w:rsidR="000002D5">
        <w:rPr>
          <w:rFonts w:ascii="Times New Roman" w:hAnsi="Times New Roman" w:cs="Times New Roman"/>
          <w:sz w:val="24"/>
          <w:szCs w:val="24"/>
        </w:rPr>
        <w:t>совместить</w:t>
      </w:r>
      <w:r w:rsidRPr="00D6709E">
        <w:rPr>
          <w:rFonts w:ascii="Times New Roman" w:hAnsi="Times New Roman" w:cs="Times New Roman"/>
          <w:sz w:val="24"/>
          <w:szCs w:val="24"/>
        </w:rPr>
        <w:t xml:space="preserve"> не только творчество, но и спорт, общественную деятельность, науку и провести </w:t>
      </w: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Pr="00D6709E">
        <w:rPr>
          <w:rFonts w:ascii="Times New Roman" w:hAnsi="Times New Roman" w:cs="Times New Roman"/>
          <w:sz w:val="24"/>
          <w:szCs w:val="24"/>
        </w:rPr>
        <w:t xml:space="preserve">презентации в </w:t>
      </w:r>
      <w:r>
        <w:rPr>
          <w:rFonts w:ascii="Times New Roman" w:hAnsi="Times New Roman" w:cs="Times New Roman"/>
          <w:sz w:val="24"/>
          <w:szCs w:val="24"/>
        </w:rPr>
        <w:t>одном месте, чтобы объединения</w:t>
      </w:r>
      <w:r w:rsidRPr="00D6709E">
        <w:rPr>
          <w:rFonts w:ascii="Times New Roman" w:hAnsi="Times New Roman" w:cs="Times New Roman"/>
          <w:sz w:val="24"/>
          <w:szCs w:val="24"/>
        </w:rPr>
        <w:t xml:space="preserve"> познакомились </w:t>
      </w:r>
      <w:r>
        <w:rPr>
          <w:rFonts w:ascii="Times New Roman" w:hAnsi="Times New Roman" w:cs="Times New Roman"/>
          <w:sz w:val="24"/>
          <w:szCs w:val="24"/>
        </w:rPr>
        <w:t>между собой</w:t>
      </w:r>
      <w:r w:rsidR="001F4E4B">
        <w:rPr>
          <w:rFonts w:ascii="Times New Roman" w:hAnsi="Times New Roman" w:cs="Times New Roman"/>
          <w:sz w:val="24"/>
          <w:szCs w:val="24"/>
        </w:rPr>
        <w:t xml:space="preserve"> и начали взаимодействовать</w:t>
      </w:r>
      <w:r w:rsidRPr="00D6709E">
        <w:rPr>
          <w:rFonts w:ascii="Times New Roman" w:hAnsi="Times New Roman" w:cs="Times New Roman"/>
          <w:sz w:val="24"/>
          <w:szCs w:val="24"/>
        </w:rPr>
        <w:t>, – рассказала начальник отдела социальной и воспитательной работы Анна Канашева.</w:t>
      </w:r>
    </w:p>
    <w:p w:rsidR="002C44E9" w:rsidRPr="00D6709E" w:rsidRDefault="002C44E9" w:rsidP="002C4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9E">
        <w:rPr>
          <w:rFonts w:ascii="Times New Roman" w:hAnsi="Times New Roman" w:cs="Times New Roman"/>
          <w:sz w:val="24"/>
          <w:szCs w:val="24"/>
        </w:rPr>
        <w:t xml:space="preserve">В </w:t>
      </w:r>
      <w:r w:rsidR="001F4E4B">
        <w:rPr>
          <w:rFonts w:ascii="Times New Roman" w:hAnsi="Times New Roman" w:cs="Times New Roman"/>
          <w:sz w:val="24"/>
          <w:szCs w:val="24"/>
        </w:rPr>
        <w:t>актовом зале</w:t>
      </w:r>
      <w:r w:rsidRPr="00D6709E">
        <w:rPr>
          <w:rFonts w:ascii="Times New Roman" w:hAnsi="Times New Roman" w:cs="Times New Roman"/>
          <w:sz w:val="24"/>
          <w:szCs w:val="24"/>
        </w:rPr>
        <w:t xml:space="preserve"> собрались 12 творческ</w:t>
      </w:r>
      <w:r>
        <w:rPr>
          <w:rFonts w:ascii="Times New Roman" w:hAnsi="Times New Roman" w:cs="Times New Roman"/>
          <w:sz w:val="24"/>
          <w:szCs w:val="24"/>
        </w:rPr>
        <w:t>их студий и 9</w:t>
      </w:r>
      <w:r w:rsidRPr="00D6709E">
        <w:rPr>
          <w:rFonts w:ascii="Times New Roman" w:hAnsi="Times New Roman" w:cs="Times New Roman"/>
          <w:sz w:val="24"/>
          <w:szCs w:val="24"/>
        </w:rPr>
        <w:t xml:space="preserve"> объединений ГУАП. Каждое представило свой стенд и провело интерактивную презентацию своей деятельности.</w:t>
      </w:r>
      <w:r w:rsidR="001F4E4B">
        <w:rPr>
          <w:rFonts w:ascii="Times New Roman" w:hAnsi="Times New Roman" w:cs="Times New Roman"/>
          <w:sz w:val="24"/>
          <w:szCs w:val="24"/>
        </w:rPr>
        <w:t xml:space="preserve"> </w:t>
      </w:r>
      <w:r w:rsidRPr="00D6709E">
        <w:rPr>
          <w:rFonts w:ascii="Times New Roman" w:hAnsi="Times New Roman" w:cs="Times New Roman"/>
          <w:sz w:val="24"/>
          <w:szCs w:val="24"/>
        </w:rPr>
        <w:t>Главная задача заключалась в том, чтобы сделать</w:t>
      </w:r>
      <w:r>
        <w:rPr>
          <w:rFonts w:ascii="Times New Roman" w:hAnsi="Times New Roman" w:cs="Times New Roman"/>
          <w:sz w:val="24"/>
          <w:szCs w:val="24"/>
        </w:rPr>
        <w:t xml:space="preserve"> презентацию</w:t>
      </w:r>
      <w:r w:rsidRPr="00D6709E">
        <w:rPr>
          <w:rFonts w:ascii="Times New Roman" w:hAnsi="Times New Roman" w:cs="Times New Roman"/>
          <w:sz w:val="24"/>
          <w:szCs w:val="24"/>
        </w:rPr>
        <w:t xml:space="preserve"> интересно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6709E">
        <w:rPr>
          <w:rFonts w:ascii="Times New Roman" w:hAnsi="Times New Roman" w:cs="Times New Roman"/>
          <w:sz w:val="24"/>
          <w:szCs w:val="24"/>
        </w:rPr>
        <w:t xml:space="preserve"> и завлечь первокурсников. Благодаря этому, записываясь в состав того или иного объединения, ребята понимали, куда они идут и чем будут заниматься, так как получили уникальную возможность пообщаться со студийцами и руководителями.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4E9" w:rsidRPr="00D6709E" w:rsidRDefault="001F4E4B" w:rsidP="006007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 первокурсники </w:t>
      </w:r>
      <w:r>
        <w:rPr>
          <w:rFonts w:ascii="Times New Roman" w:hAnsi="Times New Roman" w:cs="Times New Roman"/>
          <w:sz w:val="24"/>
          <w:szCs w:val="24"/>
        </w:rPr>
        <w:t>приходили группами,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 ждали после занятий. По обратной связи </w:t>
      </w:r>
      <w:r>
        <w:rPr>
          <w:rFonts w:ascii="Times New Roman" w:hAnsi="Times New Roman" w:cs="Times New Roman"/>
          <w:sz w:val="24"/>
          <w:szCs w:val="24"/>
        </w:rPr>
        <w:t>было понятно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C44E9" w:rsidRPr="00D6709E">
        <w:rPr>
          <w:rFonts w:ascii="Times New Roman" w:hAnsi="Times New Roman" w:cs="Times New Roman"/>
          <w:sz w:val="24"/>
          <w:szCs w:val="24"/>
        </w:rPr>
        <w:t>им понравилось. Но важно</w:t>
      </w:r>
      <w:r>
        <w:rPr>
          <w:rFonts w:ascii="Times New Roman" w:hAnsi="Times New Roman" w:cs="Times New Roman"/>
          <w:sz w:val="24"/>
          <w:szCs w:val="24"/>
        </w:rPr>
        <w:t xml:space="preserve"> и то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оно </w:t>
      </w:r>
      <w:r w:rsidR="00600793">
        <w:rPr>
          <w:rFonts w:ascii="Times New Roman" w:hAnsi="Times New Roman" w:cs="Times New Roman"/>
          <w:sz w:val="24"/>
          <w:szCs w:val="24"/>
        </w:rPr>
        <w:t>понравилось</w:t>
      </w:r>
      <w:r>
        <w:rPr>
          <w:rFonts w:ascii="Times New Roman" w:hAnsi="Times New Roman" w:cs="Times New Roman"/>
          <w:sz w:val="24"/>
          <w:szCs w:val="24"/>
        </w:rPr>
        <w:t xml:space="preserve"> более опытным </w:t>
      </w:r>
      <w:r w:rsidR="00FE3F7A">
        <w:rPr>
          <w:rFonts w:ascii="Times New Roman" w:hAnsi="Times New Roman" w:cs="Times New Roman"/>
          <w:sz w:val="24"/>
          <w:szCs w:val="24"/>
        </w:rPr>
        <w:t>активистам</w:t>
      </w:r>
      <w:r w:rsidR="002C44E9" w:rsidRPr="00D6709E">
        <w:rPr>
          <w:rFonts w:ascii="Times New Roman" w:hAnsi="Times New Roman" w:cs="Times New Roman"/>
          <w:sz w:val="24"/>
          <w:szCs w:val="24"/>
        </w:rPr>
        <w:t>.</w:t>
      </w:r>
      <w:r w:rsidR="002C44E9">
        <w:rPr>
          <w:rFonts w:ascii="Times New Roman" w:hAnsi="Times New Roman" w:cs="Times New Roman"/>
          <w:sz w:val="24"/>
          <w:szCs w:val="24"/>
        </w:rPr>
        <w:t xml:space="preserve"> </w:t>
      </w:r>
      <w:r w:rsidR="002C44E9" w:rsidRPr="00D6709E">
        <w:rPr>
          <w:rFonts w:ascii="Times New Roman" w:hAnsi="Times New Roman" w:cs="Times New Roman"/>
          <w:sz w:val="24"/>
          <w:szCs w:val="24"/>
        </w:rPr>
        <w:t xml:space="preserve">В следующем году формат ярмарки сохранится, его продолжат развивать, ведь именно так первокурсники могут окунуться в атмосферу безграничных возможностей, которые им дарит университет. </w:t>
      </w:r>
      <w:r w:rsidR="002C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BE" w:rsidRDefault="005228BE"/>
    <w:sectPr w:rsidR="005228BE" w:rsidSect="0052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4E9"/>
    <w:rsid w:val="000002D5"/>
    <w:rsid w:val="001F4E4B"/>
    <w:rsid w:val="002C44E9"/>
    <w:rsid w:val="005228BE"/>
    <w:rsid w:val="005C6977"/>
    <w:rsid w:val="00600793"/>
    <w:rsid w:val="009826E2"/>
    <w:rsid w:val="00FE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2021-10-05T09:58:00Z</dcterms:created>
  <dcterms:modified xsi:type="dcterms:W3CDTF">2021-10-05T14:23:00Z</dcterms:modified>
</cp:coreProperties>
</file>