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56F" w:rsidRPr="002F656F" w:rsidRDefault="002F656F">
      <w:pPr>
        <w:rPr>
          <w:rFonts w:ascii="Times New Roman" w:hAnsi="Times New Roman" w:cs="Times New Roman"/>
          <w:sz w:val="24"/>
        </w:rPr>
      </w:pPr>
    </w:p>
    <w:p w:rsidR="00AD3435" w:rsidRPr="002F656F" w:rsidRDefault="002F656F" w:rsidP="002F656F">
      <w:pPr>
        <w:jc w:val="center"/>
        <w:rPr>
          <w:rFonts w:ascii="Times New Roman" w:hAnsi="Times New Roman" w:cs="Times New Roman"/>
          <w:sz w:val="24"/>
        </w:rPr>
      </w:pPr>
      <w:r w:rsidRPr="002F656F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2CDAAB79" wp14:editId="5BF11AF2">
            <wp:extent cx="5934075" cy="3181350"/>
            <wp:effectExtent l="0" t="0" r="9525" b="0"/>
            <wp:docPr id="1" name="Рисунок 1" descr="C:\Users\BDV\Desktop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V\Desktop\Screenshot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56F">
        <w:rPr>
          <w:rFonts w:ascii="Times New Roman" w:hAnsi="Times New Roman" w:cs="Times New Roman"/>
          <w:b/>
          <w:sz w:val="24"/>
        </w:rPr>
        <w:t>ГУАП на Форуме популяризаторов науки стран БРИКС</w:t>
      </w:r>
    </w:p>
    <w:p w:rsidR="002F656F" w:rsidRPr="002F656F" w:rsidRDefault="002F656F" w:rsidP="002F656F">
      <w:pPr>
        <w:ind w:firstLine="708"/>
        <w:rPr>
          <w:rFonts w:ascii="Times New Roman" w:hAnsi="Times New Roman" w:cs="Times New Roman"/>
          <w:sz w:val="24"/>
        </w:rPr>
      </w:pPr>
      <w:r w:rsidRPr="002F656F">
        <w:rPr>
          <w:rFonts w:ascii="Times New Roman" w:hAnsi="Times New Roman" w:cs="Times New Roman"/>
          <w:sz w:val="24"/>
        </w:rPr>
        <w:t>6 октября</w:t>
      </w:r>
      <w:r w:rsidR="008E1EB4">
        <w:rPr>
          <w:rFonts w:ascii="Times New Roman" w:hAnsi="Times New Roman" w:cs="Times New Roman"/>
          <w:sz w:val="24"/>
        </w:rPr>
        <w:t xml:space="preserve"> 2021 года</w:t>
      </w:r>
      <w:r w:rsidRPr="002F656F">
        <w:rPr>
          <w:rFonts w:ascii="Times New Roman" w:hAnsi="Times New Roman" w:cs="Times New Roman"/>
          <w:sz w:val="24"/>
        </w:rPr>
        <w:t xml:space="preserve"> стартовала работа Форума популяризаторов науки стран БРИКС. Форум приурочен к Году науки и технологий в России и состоится при поддержке Министерства науки и высшего образования Российской Федерации и Комиссии Российской Федерации по делам ЮНЕСКО, Фонда президентских грантов и Ассоциации коммуникаторов в сфере образования и науки (АКСОН).</w:t>
      </w:r>
    </w:p>
    <w:p w:rsidR="002F656F" w:rsidRPr="002F656F" w:rsidRDefault="002F656F" w:rsidP="002F656F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участию приглашены ученые, преподаватели, </w:t>
      </w:r>
      <w:r w:rsidR="003754BE">
        <w:rPr>
          <w:rFonts w:ascii="Times New Roman" w:hAnsi="Times New Roman" w:cs="Times New Roman"/>
          <w:sz w:val="24"/>
        </w:rPr>
        <w:t>международники,</w:t>
      </w:r>
      <w:bookmarkStart w:id="0" w:name="_GoBack"/>
      <w:bookmarkEnd w:id="0"/>
      <w:r w:rsidR="00612FF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руководители </w:t>
      </w:r>
      <w:r w:rsidR="003754BE">
        <w:rPr>
          <w:rFonts w:ascii="Times New Roman" w:hAnsi="Times New Roman" w:cs="Times New Roman"/>
          <w:sz w:val="24"/>
        </w:rPr>
        <w:t xml:space="preserve">и сотрудники служб </w:t>
      </w:r>
      <w:r>
        <w:rPr>
          <w:rFonts w:ascii="Times New Roman" w:hAnsi="Times New Roman" w:cs="Times New Roman"/>
          <w:sz w:val="24"/>
        </w:rPr>
        <w:t xml:space="preserve">университетов, научно-исследовательских центров и представители организаций, продвигающих научное знание в мире. Со стороны ГУАП участие в форуме </w:t>
      </w:r>
      <w:r w:rsidR="00A25DAB">
        <w:rPr>
          <w:rFonts w:ascii="Times New Roman" w:hAnsi="Times New Roman" w:cs="Times New Roman"/>
          <w:sz w:val="24"/>
        </w:rPr>
        <w:t>принимает</w:t>
      </w:r>
      <w:r>
        <w:rPr>
          <w:rFonts w:ascii="Times New Roman" w:hAnsi="Times New Roman" w:cs="Times New Roman"/>
          <w:sz w:val="24"/>
        </w:rPr>
        <w:t xml:space="preserve"> проректор по международной деятельности Константин Лосев.</w:t>
      </w:r>
    </w:p>
    <w:p w:rsidR="002F656F" w:rsidRPr="002F656F" w:rsidRDefault="002F656F" w:rsidP="002F656F">
      <w:pPr>
        <w:ind w:firstLine="708"/>
        <w:rPr>
          <w:rFonts w:ascii="Times New Roman" w:hAnsi="Times New Roman" w:cs="Times New Roman"/>
          <w:sz w:val="24"/>
        </w:rPr>
      </w:pPr>
      <w:r w:rsidRPr="002F656F">
        <w:rPr>
          <w:rFonts w:ascii="Times New Roman" w:hAnsi="Times New Roman" w:cs="Times New Roman"/>
          <w:sz w:val="24"/>
        </w:rPr>
        <w:t>В рамках двухдневной программы Форума запланированы пленарные заседания, тематические сессии и круглые столы, в рамках которых будут обсуждаться механизмы и форматы популяризации науки, роль научной популяризации в международном научно-технологическом развитии, будут подняты вопросы поддержки научно-просветительских проектов и государственного регулирования просветительской деятельности.</w:t>
      </w:r>
    </w:p>
    <w:sectPr w:rsidR="002F656F" w:rsidRPr="002F6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6F"/>
    <w:rsid w:val="002F656F"/>
    <w:rsid w:val="003754BE"/>
    <w:rsid w:val="00612FFE"/>
    <w:rsid w:val="008E1EB4"/>
    <w:rsid w:val="00A25DAB"/>
    <w:rsid w:val="00AD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BC609-28B0-4DF3-BE96-DF32B97A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BDV</cp:lastModifiedBy>
  <cp:revision>6</cp:revision>
  <dcterms:created xsi:type="dcterms:W3CDTF">2021-10-06T12:43:00Z</dcterms:created>
  <dcterms:modified xsi:type="dcterms:W3CDTF">2021-10-06T13:00:00Z</dcterms:modified>
</cp:coreProperties>
</file>