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EE" w:rsidRPr="006113EE" w:rsidRDefault="006113EE" w:rsidP="00DD28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6113EE">
        <w:rPr>
          <w:rFonts w:ascii="Times New Roman" w:hAnsi="Times New Roman" w:cs="Times New Roman"/>
          <w:b/>
          <w:sz w:val="28"/>
          <w:szCs w:val="28"/>
        </w:rPr>
        <w:t>а кафедре аэрокосмических измерительно-вычислительных комплексов</w:t>
      </w:r>
      <w:r w:rsidRPr="006113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113EE">
        <w:rPr>
          <w:rFonts w:ascii="Times New Roman" w:hAnsi="Times New Roman" w:cs="Times New Roman"/>
          <w:b/>
          <w:sz w:val="28"/>
          <w:szCs w:val="28"/>
        </w:rPr>
        <w:t xml:space="preserve">недрен новый лабораторный комплекс </w:t>
      </w:r>
      <w:r w:rsidRPr="006113EE">
        <w:rPr>
          <w:rFonts w:ascii="Times New Roman" w:hAnsi="Times New Roman" w:cs="Times New Roman"/>
          <w:b/>
          <w:sz w:val="28"/>
          <w:szCs w:val="28"/>
        </w:rPr>
        <w:t>бесплатформенной инерциальной навигационной системы (БИНС)</w:t>
      </w:r>
      <w:r w:rsidRPr="006113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909" w:rsidRDefault="00DE4909" w:rsidP="00611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854">
        <w:rPr>
          <w:rFonts w:ascii="Times New Roman" w:hAnsi="Times New Roman" w:cs="Times New Roman"/>
          <w:sz w:val="28"/>
          <w:szCs w:val="28"/>
        </w:rPr>
        <w:t xml:space="preserve">Стендовый образец </w:t>
      </w:r>
      <w:r w:rsidR="00526DF2">
        <w:rPr>
          <w:rFonts w:ascii="Times New Roman" w:hAnsi="Times New Roman" w:cs="Times New Roman"/>
          <w:sz w:val="28"/>
          <w:szCs w:val="28"/>
        </w:rPr>
        <w:t>бесплатформенной инерциальной навигационной системы (БИНС), реализованной на микроэлектромеханических датчиках</w:t>
      </w:r>
      <w:r w:rsidR="004B43F6">
        <w:rPr>
          <w:rFonts w:ascii="Times New Roman" w:hAnsi="Times New Roman" w:cs="Times New Roman"/>
          <w:sz w:val="28"/>
          <w:szCs w:val="28"/>
        </w:rPr>
        <w:t xml:space="preserve"> и с</w:t>
      </w:r>
      <w:r w:rsidRPr="00DD2854">
        <w:rPr>
          <w:rFonts w:ascii="Times New Roman" w:hAnsi="Times New Roman" w:cs="Times New Roman"/>
          <w:sz w:val="28"/>
          <w:szCs w:val="28"/>
        </w:rPr>
        <w:t xml:space="preserve"> </w:t>
      </w:r>
      <w:r w:rsidR="004B43F6">
        <w:rPr>
          <w:rFonts w:ascii="Times New Roman" w:hAnsi="Times New Roman" w:cs="Times New Roman"/>
          <w:sz w:val="28"/>
          <w:szCs w:val="28"/>
        </w:rPr>
        <w:t>использованием магнетометра,</w:t>
      </w:r>
      <w:r w:rsidRPr="00DD2854">
        <w:rPr>
          <w:rFonts w:ascii="Times New Roman" w:hAnsi="Times New Roman" w:cs="Times New Roman"/>
          <w:sz w:val="28"/>
          <w:szCs w:val="28"/>
        </w:rPr>
        <w:t xml:space="preserve"> разработан для практического освоения </w:t>
      </w:r>
      <w:r w:rsidR="004B43F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D2854">
        <w:rPr>
          <w:rFonts w:ascii="Times New Roman" w:hAnsi="Times New Roman" w:cs="Times New Roman"/>
          <w:sz w:val="28"/>
          <w:szCs w:val="28"/>
        </w:rPr>
        <w:t>исследовани</w:t>
      </w:r>
      <w:r w:rsidR="004B43F6">
        <w:rPr>
          <w:rFonts w:ascii="Times New Roman" w:hAnsi="Times New Roman" w:cs="Times New Roman"/>
          <w:sz w:val="28"/>
          <w:szCs w:val="28"/>
        </w:rPr>
        <w:t>й</w:t>
      </w:r>
      <w:r w:rsidRPr="00DD2854">
        <w:rPr>
          <w:rFonts w:ascii="Times New Roman" w:hAnsi="Times New Roman" w:cs="Times New Roman"/>
          <w:sz w:val="28"/>
          <w:szCs w:val="28"/>
        </w:rPr>
        <w:t xml:space="preserve"> процедур калибровки гироскопов</w:t>
      </w:r>
      <w:proofErr w:type="gramEnd"/>
      <w:r w:rsidR="007625B0" w:rsidRPr="00DD2854">
        <w:rPr>
          <w:rFonts w:ascii="Times New Roman" w:hAnsi="Times New Roman" w:cs="Times New Roman"/>
          <w:sz w:val="28"/>
          <w:szCs w:val="28"/>
        </w:rPr>
        <w:t xml:space="preserve"> </w:t>
      </w:r>
      <w:r w:rsidR="00DD2854" w:rsidRPr="00DD2854">
        <w:rPr>
          <w:rFonts w:ascii="Times New Roman" w:hAnsi="Times New Roman" w:cs="Times New Roman"/>
          <w:sz w:val="28"/>
          <w:szCs w:val="28"/>
        </w:rPr>
        <w:t xml:space="preserve">и </w:t>
      </w:r>
      <w:r w:rsidR="007625B0" w:rsidRPr="00DD2854">
        <w:rPr>
          <w:rFonts w:ascii="Times New Roman" w:hAnsi="Times New Roman" w:cs="Times New Roman"/>
          <w:sz w:val="28"/>
          <w:szCs w:val="28"/>
        </w:rPr>
        <w:t xml:space="preserve">магнетометров на основе </w:t>
      </w:r>
      <w:r w:rsidR="00DD2854" w:rsidRPr="00DD2854">
        <w:rPr>
          <w:rFonts w:ascii="Times New Roman" w:hAnsi="Times New Roman" w:cs="Times New Roman"/>
          <w:sz w:val="28"/>
          <w:szCs w:val="28"/>
        </w:rPr>
        <w:t xml:space="preserve">информации о скорости вращения и </w:t>
      </w:r>
      <w:r w:rsidR="007625B0" w:rsidRPr="00DD2854">
        <w:rPr>
          <w:rFonts w:ascii="Times New Roman" w:hAnsi="Times New Roman" w:cs="Times New Roman"/>
          <w:sz w:val="28"/>
          <w:szCs w:val="28"/>
        </w:rPr>
        <w:t>магнитн</w:t>
      </w:r>
      <w:r w:rsidR="00DD2854" w:rsidRPr="00DD2854">
        <w:rPr>
          <w:rFonts w:ascii="Times New Roman" w:hAnsi="Times New Roman" w:cs="Times New Roman"/>
          <w:sz w:val="28"/>
          <w:szCs w:val="28"/>
        </w:rPr>
        <w:t>ом</w:t>
      </w:r>
      <w:r w:rsidR="007625B0" w:rsidRPr="00DD2854">
        <w:rPr>
          <w:rFonts w:ascii="Times New Roman" w:hAnsi="Times New Roman" w:cs="Times New Roman"/>
          <w:sz w:val="28"/>
          <w:szCs w:val="28"/>
        </w:rPr>
        <w:t xml:space="preserve"> пол</w:t>
      </w:r>
      <w:r w:rsidR="00DD2854" w:rsidRPr="00DD2854">
        <w:rPr>
          <w:rFonts w:ascii="Times New Roman" w:hAnsi="Times New Roman" w:cs="Times New Roman"/>
          <w:sz w:val="28"/>
          <w:szCs w:val="28"/>
        </w:rPr>
        <w:t>е Земли</w:t>
      </w:r>
      <w:r w:rsidR="007625B0" w:rsidRPr="00DD285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D2854" w:rsidRPr="00DD2854">
        <w:rPr>
          <w:rFonts w:ascii="Times New Roman" w:hAnsi="Times New Roman" w:cs="Times New Roman"/>
          <w:sz w:val="28"/>
          <w:szCs w:val="28"/>
        </w:rPr>
        <w:t>влияния длительности начальной выставки</w:t>
      </w:r>
      <w:r w:rsidR="004B43F6">
        <w:rPr>
          <w:rFonts w:ascii="Times New Roman" w:hAnsi="Times New Roman" w:cs="Times New Roman"/>
          <w:sz w:val="28"/>
          <w:szCs w:val="28"/>
        </w:rPr>
        <w:t xml:space="preserve"> БИНС</w:t>
      </w:r>
      <w:r w:rsidR="00DD2854" w:rsidRPr="00DD2854">
        <w:rPr>
          <w:rFonts w:ascii="Times New Roman" w:hAnsi="Times New Roman" w:cs="Times New Roman"/>
          <w:sz w:val="28"/>
          <w:szCs w:val="28"/>
        </w:rPr>
        <w:t xml:space="preserve"> </w:t>
      </w:r>
      <w:r w:rsidR="004B43F6">
        <w:rPr>
          <w:rFonts w:ascii="Times New Roman" w:hAnsi="Times New Roman" w:cs="Times New Roman"/>
          <w:sz w:val="28"/>
          <w:szCs w:val="28"/>
        </w:rPr>
        <w:t>при</w:t>
      </w:r>
      <w:r w:rsidR="00DD2854" w:rsidRPr="00DD2854">
        <w:rPr>
          <w:rFonts w:ascii="Times New Roman" w:hAnsi="Times New Roman" w:cs="Times New Roman"/>
          <w:sz w:val="28"/>
          <w:szCs w:val="28"/>
        </w:rPr>
        <w:t xml:space="preserve"> гирокомпасировани</w:t>
      </w:r>
      <w:r w:rsidR="004B43F6">
        <w:rPr>
          <w:rFonts w:ascii="Times New Roman" w:hAnsi="Times New Roman" w:cs="Times New Roman"/>
          <w:sz w:val="28"/>
          <w:szCs w:val="28"/>
        </w:rPr>
        <w:t>и</w:t>
      </w:r>
      <w:r w:rsidR="00DD2854" w:rsidRPr="00DD2854">
        <w:rPr>
          <w:rFonts w:ascii="Times New Roman" w:hAnsi="Times New Roman" w:cs="Times New Roman"/>
          <w:sz w:val="28"/>
          <w:szCs w:val="28"/>
        </w:rPr>
        <w:t xml:space="preserve"> на точность выходных угловых параметров</w:t>
      </w:r>
      <w:r w:rsidR="007625B0" w:rsidRPr="00DD2854">
        <w:rPr>
          <w:rFonts w:ascii="Times New Roman" w:hAnsi="Times New Roman" w:cs="Times New Roman"/>
          <w:sz w:val="28"/>
          <w:szCs w:val="28"/>
        </w:rPr>
        <w:t>.</w:t>
      </w:r>
      <w:r w:rsidR="00526DF2">
        <w:rPr>
          <w:rFonts w:ascii="Times New Roman" w:hAnsi="Times New Roman" w:cs="Times New Roman"/>
          <w:sz w:val="28"/>
          <w:szCs w:val="28"/>
        </w:rPr>
        <w:t xml:space="preserve"> Кроме того, студенты знакомятся с принципами аппаратного построения БИНС, </w:t>
      </w:r>
      <w:r w:rsidR="004B43F6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526DF2">
        <w:rPr>
          <w:rFonts w:ascii="Times New Roman" w:hAnsi="Times New Roman" w:cs="Times New Roman"/>
          <w:sz w:val="28"/>
          <w:szCs w:val="28"/>
        </w:rPr>
        <w:t>информационного взаимодействия с потребителем</w:t>
      </w:r>
      <w:r w:rsidR="00A545C2">
        <w:rPr>
          <w:rFonts w:ascii="Times New Roman" w:hAnsi="Times New Roman" w:cs="Times New Roman"/>
          <w:sz w:val="28"/>
          <w:szCs w:val="28"/>
        </w:rPr>
        <w:t xml:space="preserve">, </w:t>
      </w:r>
      <w:r w:rsidR="00526DF2">
        <w:rPr>
          <w:rFonts w:ascii="Times New Roman" w:hAnsi="Times New Roman" w:cs="Times New Roman"/>
          <w:sz w:val="28"/>
          <w:szCs w:val="28"/>
        </w:rPr>
        <w:t xml:space="preserve">получают навыки </w:t>
      </w:r>
      <w:r w:rsidR="004B43F6">
        <w:rPr>
          <w:rFonts w:ascii="Times New Roman" w:hAnsi="Times New Roman" w:cs="Times New Roman"/>
          <w:sz w:val="28"/>
          <w:szCs w:val="28"/>
        </w:rPr>
        <w:t>анализа и обработки</w:t>
      </w:r>
      <w:r w:rsidR="00526DF2">
        <w:rPr>
          <w:rFonts w:ascii="Times New Roman" w:hAnsi="Times New Roman" w:cs="Times New Roman"/>
          <w:sz w:val="28"/>
          <w:szCs w:val="28"/>
        </w:rPr>
        <w:t xml:space="preserve"> регистрационной информации.   </w:t>
      </w:r>
    </w:p>
    <w:p w:rsidR="00DD2854" w:rsidRDefault="00DD2854" w:rsidP="00611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 применяется при проведении лабораторных и практических работ по дисциплине «</w:t>
      </w:r>
      <w:r w:rsidRPr="00DD2854">
        <w:rPr>
          <w:rFonts w:ascii="Times New Roman" w:hAnsi="Times New Roman" w:cs="Times New Roman"/>
          <w:sz w:val="28"/>
          <w:szCs w:val="28"/>
        </w:rPr>
        <w:t>Бортовые вычислительные комплексы навигации и самолетовождения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DD2854">
        <w:rPr>
          <w:rFonts w:ascii="Times New Roman" w:hAnsi="Times New Roman" w:cs="Times New Roman"/>
          <w:sz w:val="28"/>
          <w:szCs w:val="28"/>
        </w:rPr>
        <w:t>Бортовые и наземные системы и комплексы навигации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113EE" w:rsidRPr="006113EE" w:rsidRDefault="006113EE" w:rsidP="00611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комплекс в учебный процесс</w:t>
      </w:r>
      <w:r w:rsidRPr="006113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соответстсующим методическим обеспечением</w:t>
      </w:r>
      <w:r w:rsidRPr="006113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внедрила</w:t>
      </w:r>
      <w:r w:rsidRPr="00611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учебный процесс подготовки бакалавров по направлению </w:t>
      </w:r>
      <w:r>
        <w:rPr>
          <w:rFonts w:ascii="Times New Roman" w:hAnsi="Times New Roman" w:cs="Times New Roman"/>
          <w:sz w:val="28"/>
          <w:szCs w:val="28"/>
          <w:lang w:val="en-US"/>
        </w:rPr>
        <w:t>12.03.01 «</w:t>
      </w:r>
      <w:r>
        <w:rPr>
          <w:rFonts w:ascii="Times New Roman" w:hAnsi="Times New Roman" w:cs="Times New Roman"/>
          <w:sz w:val="28"/>
          <w:szCs w:val="28"/>
        </w:rPr>
        <w:t>Приборостроение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доцент кафедры</w:t>
      </w:r>
      <w:r w:rsidRPr="006113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кандидат технических наук </w:t>
      </w:r>
      <w:r w:rsidRPr="006113EE">
        <w:rPr>
          <w:rFonts w:ascii="Times New Roman" w:hAnsi="Times New Roman" w:cs="Times New Roman"/>
          <w:sz w:val="28"/>
          <w:szCs w:val="28"/>
        </w:rPr>
        <w:t>Коврегина Галина Михайловна</w:t>
      </w:r>
    </w:p>
    <w:sectPr w:rsidR="006113EE" w:rsidRPr="006113EE" w:rsidSect="00A3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09"/>
    <w:rsid w:val="00033CDA"/>
    <w:rsid w:val="004B43F6"/>
    <w:rsid w:val="00526DF2"/>
    <w:rsid w:val="006113EE"/>
    <w:rsid w:val="007625B0"/>
    <w:rsid w:val="00905BD3"/>
    <w:rsid w:val="009A3EC0"/>
    <w:rsid w:val="00A3374E"/>
    <w:rsid w:val="00A545C2"/>
    <w:rsid w:val="00C8219C"/>
    <w:rsid w:val="00DD2854"/>
    <w:rsid w:val="00D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20A99-6C72-448C-8F11-3A415C30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science</cp:lastModifiedBy>
  <cp:revision>7</cp:revision>
  <dcterms:created xsi:type="dcterms:W3CDTF">2021-11-11T13:41:00Z</dcterms:created>
  <dcterms:modified xsi:type="dcterms:W3CDTF">2021-11-26T08:08:00Z</dcterms:modified>
</cp:coreProperties>
</file>