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AC1" w:rsidRPr="00331DED" w:rsidRDefault="005E4CF9" w:rsidP="00B34C0D">
      <w:pPr>
        <w:pStyle w:val="NAMEARTICLE"/>
        <w:rPr>
          <w:rFonts w:ascii="Times New Roman" w:hAnsi="Times New Roman"/>
          <w:color w:val="00B0F0"/>
          <w:sz w:val="16"/>
          <w:szCs w:val="16"/>
          <w:lang w:val="ru-RU"/>
        </w:rPr>
      </w:pPr>
      <w:r>
        <w:rPr>
          <w:rFonts w:ascii="Times New Roman" w:hAnsi="Times New Roman"/>
          <w:color w:val="00B0F0"/>
          <w:sz w:val="16"/>
          <w:szCs w:val="16"/>
          <w:lang w:val="ru-RU"/>
        </w:rPr>
        <w:t xml:space="preserve">       </w:t>
      </w:r>
      <w:r w:rsidR="00CE2633" w:rsidRPr="00331DED">
        <w:rPr>
          <w:rFonts w:ascii="Times New Roman" w:hAnsi="Times New Roman"/>
          <w:color w:val="00B0F0"/>
          <w:sz w:val="16"/>
          <w:szCs w:val="16"/>
        </w:rPr>
        <w:t xml:space="preserve">Пример оформления </w:t>
      </w:r>
      <w:r w:rsidR="00CE2633" w:rsidRPr="00331DED">
        <w:rPr>
          <w:rFonts w:ascii="Times New Roman" w:hAnsi="Times New Roman"/>
          <w:color w:val="00B0F0"/>
          <w:sz w:val="16"/>
          <w:szCs w:val="16"/>
          <w:lang w:val="ru-RU"/>
        </w:rPr>
        <w:t>тезисов</w:t>
      </w:r>
    </w:p>
    <w:p w:rsidR="00B34C0D" w:rsidRPr="00331DED" w:rsidRDefault="00A7238A" w:rsidP="00B34C0D">
      <w:pPr>
        <w:pStyle w:val="af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</w:pP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1. Файл с тезисами </w:t>
      </w:r>
      <w:r w:rsidR="00B34C0D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должен называться по фамилии автора</w:t>
      </w:r>
      <w:r w:rsidR="00226D51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</w:t>
      </w:r>
      <w:r w:rsidRPr="00331DED">
        <w:rPr>
          <w:spacing w:val="-5"/>
          <w:sz w:val="16"/>
          <w:szCs w:val="16"/>
        </w:rPr>
        <w:t>(Иванов_тезисы</w:t>
      </w:r>
      <w:r w:rsidR="00226D51" w:rsidRPr="00331DED">
        <w:rPr>
          <w:spacing w:val="-5"/>
          <w:sz w:val="16"/>
          <w:szCs w:val="16"/>
        </w:rPr>
        <w:t>).</w:t>
      </w:r>
    </w:p>
    <w:p w:rsidR="00B34C0D" w:rsidRPr="00331DED" w:rsidRDefault="00812782" w:rsidP="00B34C0D">
      <w:pPr>
        <w:rPr>
          <w:color w:val="000000"/>
          <w:sz w:val="16"/>
          <w:szCs w:val="16"/>
          <w:shd w:val="clear" w:color="auto" w:fill="FFFFFF"/>
        </w:rPr>
      </w:pPr>
      <w:r w:rsidRPr="00331DED">
        <w:rPr>
          <w:color w:val="000000"/>
          <w:sz w:val="16"/>
          <w:szCs w:val="16"/>
          <w:shd w:val="clear" w:color="auto" w:fill="FFFFFF"/>
        </w:rPr>
        <w:t xml:space="preserve">2. В каждых тезисах </w:t>
      </w:r>
      <w:r w:rsidR="00B34C0D" w:rsidRPr="00331DED">
        <w:rPr>
          <w:color w:val="000000"/>
          <w:sz w:val="16"/>
          <w:szCs w:val="16"/>
          <w:shd w:val="clear" w:color="auto" w:fill="FFFFFF"/>
        </w:rPr>
        <w:t>стр</w:t>
      </w:r>
      <w:r w:rsidR="00363CDE" w:rsidRPr="00331DED">
        <w:rPr>
          <w:color w:val="000000"/>
          <w:sz w:val="16"/>
          <w:szCs w:val="16"/>
          <w:shd w:val="clear" w:color="auto" w:fill="FFFFFF"/>
        </w:rPr>
        <w:t>аницы должны быть пронумерованы, объем тезисов – 1,5</w:t>
      </w:r>
      <w:r w:rsidR="00C30257" w:rsidRPr="00331DED">
        <w:rPr>
          <w:color w:val="000000"/>
          <w:sz w:val="16"/>
          <w:szCs w:val="16"/>
          <w:shd w:val="clear" w:color="auto" w:fill="FFFFFF"/>
        </w:rPr>
        <w:t xml:space="preserve"> - </w:t>
      </w:r>
      <w:r w:rsidR="00226D51" w:rsidRPr="00331DED">
        <w:rPr>
          <w:color w:val="000000"/>
          <w:sz w:val="16"/>
          <w:szCs w:val="16"/>
          <w:shd w:val="clear" w:color="auto" w:fill="FFFFFF"/>
        </w:rPr>
        <w:t>2</w:t>
      </w:r>
      <w:r w:rsidR="009A411D">
        <w:rPr>
          <w:color w:val="000000"/>
          <w:sz w:val="16"/>
          <w:szCs w:val="16"/>
          <w:shd w:val="clear" w:color="auto" w:fill="FFFFFF"/>
        </w:rPr>
        <w:t xml:space="preserve"> страницы</w:t>
      </w:r>
      <w:r w:rsidR="00EF6E57">
        <w:rPr>
          <w:color w:val="000000"/>
          <w:sz w:val="16"/>
          <w:szCs w:val="16"/>
          <w:shd w:val="clear" w:color="auto" w:fill="FFFFFF"/>
        </w:rPr>
        <w:t xml:space="preserve"> А</w:t>
      </w:r>
      <w:r w:rsidR="00EF6E57" w:rsidRPr="00EF6E57">
        <w:rPr>
          <w:color w:val="000000"/>
          <w:sz w:val="16"/>
          <w:szCs w:val="16"/>
          <w:shd w:val="clear" w:color="auto" w:fill="FFFFFF"/>
        </w:rPr>
        <w:t>4</w:t>
      </w:r>
      <w:r w:rsidR="00C30257" w:rsidRPr="00331DED">
        <w:rPr>
          <w:color w:val="000000"/>
          <w:sz w:val="16"/>
          <w:szCs w:val="16"/>
          <w:shd w:val="clear" w:color="auto" w:fill="FFFFFF"/>
        </w:rPr>
        <w:t>.</w:t>
      </w:r>
    </w:p>
    <w:p w:rsidR="00B34C0D" w:rsidRPr="00331DED" w:rsidRDefault="006B396B" w:rsidP="00B34C0D">
      <w:pPr>
        <w:pStyle w:val="af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</w:pP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3.</w:t>
      </w:r>
      <w:r w:rsidR="00812782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Для подготовки тезисов </w:t>
      </w:r>
      <w:r w:rsidR="00B34C0D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должен использоваться 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eastAsia="en-US"/>
        </w:rPr>
        <w:t xml:space="preserve">текстовый редактор Microsoft Word и шрифт 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val="en-US" w:eastAsia="en-US"/>
        </w:rPr>
        <w:t>Times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eastAsia="en-US"/>
        </w:rPr>
        <w:t xml:space="preserve"> 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val="en-US" w:eastAsia="en-US"/>
        </w:rPr>
        <w:t>New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eastAsia="en-US"/>
        </w:rPr>
        <w:t xml:space="preserve"> </w:t>
      </w:r>
      <w:r w:rsidR="00B34C0D" w:rsidRPr="00331DED">
        <w:rPr>
          <w:rFonts w:eastAsia="Calibri"/>
          <w:bCs/>
          <w:color w:val="000000"/>
          <w:sz w:val="16"/>
          <w:szCs w:val="16"/>
          <w:shd w:val="clear" w:color="auto" w:fill="FFFFFF"/>
          <w:lang w:val="en-US" w:eastAsia="en-US"/>
        </w:rPr>
        <w:t>Roman</w:t>
      </w:r>
      <w:r w:rsidR="00B34C0D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(размер шрифта 12 пт, междустрочный интервал полуторный, отступ</w:t>
      </w:r>
      <w:r w:rsidR="00C30257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красной строки 1 см</w:t>
      </w:r>
      <w:r w:rsidR="00B34C0D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, выравнивание</w:t>
      </w:r>
      <w:r w:rsidR="00C30257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текста</w:t>
      </w:r>
      <w:r w:rsidR="00B34C0D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по ширине).</w:t>
      </w:r>
    </w:p>
    <w:p w:rsidR="00B34C0D" w:rsidRPr="00331DED" w:rsidRDefault="00B34C0D" w:rsidP="00B34C0D">
      <w:pPr>
        <w:pStyle w:val="af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</w:pP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4</w:t>
      </w:r>
      <w:r w:rsidR="008D60C5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. П</w:t>
      </w:r>
      <w:r w:rsidR="005F18A3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оля </w:t>
      </w:r>
      <w:r w:rsidR="008D60C5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везде </w:t>
      </w:r>
      <w:r w:rsidR="005F18A3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по</w:t>
      </w: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2 см.</w:t>
      </w:r>
    </w:p>
    <w:p w:rsidR="00B34C0D" w:rsidRPr="00331DED" w:rsidRDefault="00B34C0D" w:rsidP="00B34C0D">
      <w:pPr>
        <w:rPr>
          <w:color w:val="000000"/>
          <w:sz w:val="16"/>
          <w:szCs w:val="16"/>
          <w:shd w:val="clear" w:color="auto" w:fill="FFFFFF"/>
        </w:rPr>
      </w:pPr>
      <w:r w:rsidRPr="00331DED">
        <w:rPr>
          <w:color w:val="000000"/>
          <w:sz w:val="16"/>
          <w:szCs w:val="16"/>
          <w:shd w:val="clear" w:color="auto" w:fill="FFFFFF"/>
        </w:rPr>
        <w:t>5. Формулы</w:t>
      </w:r>
      <w:r w:rsidR="008D60C5" w:rsidRPr="00331DED">
        <w:rPr>
          <w:color w:val="000000"/>
          <w:sz w:val="16"/>
          <w:szCs w:val="16"/>
          <w:shd w:val="clear" w:color="auto" w:fill="FFFFFF"/>
        </w:rPr>
        <w:t xml:space="preserve"> должны быть набраны в редакторе </w:t>
      </w:r>
      <w:r w:rsidR="008D60C5" w:rsidRPr="00331DED">
        <w:rPr>
          <w:b/>
          <w:i/>
          <w:color w:val="000000"/>
          <w:sz w:val="16"/>
          <w:szCs w:val="16"/>
          <w:shd w:val="clear" w:color="auto" w:fill="FFFFFF"/>
        </w:rPr>
        <w:t>Math</w:t>
      </w:r>
      <w:r w:rsidR="008D60C5" w:rsidRPr="00331DED">
        <w:rPr>
          <w:b/>
          <w:i/>
          <w:color w:val="000000"/>
          <w:sz w:val="16"/>
          <w:szCs w:val="16"/>
          <w:shd w:val="clear" w:color="auto" w:fill="FFFFFF"/>
          <w:lang w:val="en-US"/>
        </w:rPr>
        <w:t>t</w:t>
      </w:r>
      <w:r w:rsidR="00C00212" w:rsidRPr="00331DED">
        <w:rPr>
          <w:b/>
          <w:i/>
          <w:color w:val="000000"/>
          <w:sz w:val="16"/>
          <w:szCs w:val="16"/>
          <w:shd w:val="clear" w:color="auto" w:fill="FFFFFF"/>
        </w:rPr>
        <w:t>ype</w:t>
      </w:r>
      <w:r w:rsidRPr="00331DED">
        <w:rPr>
          <w:color w:val="000000"/>
          <w:sz w:val="16"/>
          <w:szCs w:val="16"/>
          <w:shd w:val="clear" w:color="auto" w:fill="FFFFFF"/>
        </w:rPr>
        <w:fldChar w:fldCharType="begin"/>
      </w:r>
      <w:r w:rsidRPr="00331DED">
        <w:rPr>
          <w:color w:val="000000"/>
          <w:sz w:val="16"/>
          <w:szCs w:val="16"/>
          <w:shd w:val="clear" w:color="auto" w:fill="FFFFFF"/>
        </w:rPr>
        <w:instrText xml:space="preserve"> HYPERLINK "http://yandex.ru/clck/jsredir?bu=46w3&amp;from=yandex.ru%3Bsearch%2F%3Bweb%3B%3B&amp;text=&amp;etext=1829.wwv5N_GVS4HCiDTCxWtYZ5h4_3xZqdRPmXHfj3owq5U.6fa55f8bf47559bfd09d1f7ca7b9abdd009ceaac&amp;uuid=&amp;state=PEtFfuTeVD5kpHnK9lio9dFa2ePbDzX7kPpTCH_rtQkH2bBEi5M--bO-cYhaTVRUybkq5bCQtn6JVk60aPrx4khDLPAEn9-o&amp;&amp;cst=AiuY0DBWFJ5fN_r-AEszk_qliwFv3ZaT0Mo3DfSecj9_8yzmAOqqxYR_niWQi5sDK9GK92iQw90vR4Dv5v-MnemKI_OTWcQv9T6iFsO3HSjw-KfYF3iMXtck3gD6uSQD75qXuPsdorhbyanOvW0uIRVm67oDfNTlLc2eQ5al3bSZJgh1OXq_GtDNvW0CBOjBf4Rp52rc_RwrsnT76Dm09Z7GcxMi6p2NB_0RFofJJIcifEBR6SgNpFvwdiij_k1woJl6NX49_gtet45ja416iXesXB3OZI2_4bULB4lCPikHpGVQHYXZiYrgcHHIT0JZ6vCulJd_IzeKjx5euWsopvjqE9bXssKa6vabC7WXGyqsM-uOxh6znyydWmsLMewlu2uW3jz7Uhwz-6ndKA61FX7QltU1BsmF4ACcI1eZGU2FEFLCmkzbaB7nAYZl8YirV09Cn-rm85Cp6_lSJGZefZ9uS_pkjNtiXKHuUPEOzAsjdG3ELE2t0JrwzlZttNIMAol6Wwmu3_EjNdpq3sMwAMNY99CdidNdB3S10cAT1CDRw547fb8irQ,,&amp;data=UlNrNmk5WktYejR0eWJFYk1LdmtxcDEyLWxqTVRoRWpnMExqZ0x1aXJHMlo1WGhGNmYyLWF0ZGcwOEo3SVhCXzI0cjl4SGgxZ29LanhhVjRlZjJUMk1rbUVsX2xlRjBEbGxyckZXQTBJVHo5M0V3bWNSMnp4RklXR2xYOU1zYjVkNk11SzA4WWhHcUVnR3Q2YnpfSFczdjBvVUdUZkFuVQ,,&amp;sign=e34708dda7c2bbda1657a8a43e949083&amp;keyno=0&amp;b64e=2&amp;ref=orjY4mGPRjk5boDnW0uvlrrd71vZw9kpfmwSlf_6ZUZeFU90YQVB_MiZ0DQ5S9_2pmdKio6XY-YDg1pXRP5xsg,,&amp;l10n=ru&amp;rp=1&amp;cts=1530000724293&amp;mc=3.4548223999466066&amp;hdtime=9421.5" \t "_blank" </w:instrText>
      </w:r>
      <w:r w:rsidRPr="00331DED">
        <w:rPr>
          <w:color w:val="000000"/>
          <w:sz w:val="16"/>
          <w:szCs w:val="16"/>
          <w:shd w:val="clear" w:color="auto" w:fill="FFFFFF"/>
        </w:rPr>
        <w:fldChar w:fldCharType="separate"/>
      </w:r>
      <w:r w:rsidRPr="00331DED">
        <w:rPr>
          <w:color w:val="000000"/>
          <w:sz w:val="16"/>
          <w:szCs w:val="16"/>
          <w:shd w:val="clear" w:color="auto" w:fill="FFFFFF"/>
        </w:rPr>
        <w:t>.</w:t>
      </w:r>
    </w:p>
    <w:p w:rsidR="00B34C0D" w:rsidRDefault="00B34C0D" w:rsidP="00B34C0D">
      <w:pPr>
        <w:pStyle w:val="af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</w:pP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fldChar w:fldCharType="end"/>
      </w:r>
      <w:r w:rsidR="006B396B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6.</w:t>
      </w: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Образец оформления шапки </w:t>
      </w:r>
      <w:r w:rsidR="00812782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тезисов</w:t>
      </w:r>
      <w:r w:rsidR="00347F2C"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 xml:space="preserve"> и аннотаций</w:t>
      </w:r>
      <w:r w:rsidRPr="00331DED"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  <w:t>:</w:t>
      </w:r>
    </w:p>
    <w:p w:rsidR="00794D50" w:rsidRPr="00331DED" w:rsidRDefault="00794D50" w:rsidP="00B34C0D">
      <w:pPr>
        <w:pStyle w:val="af"/>
        <w:shd w:val="clear" w:color="auto" w:fill="FFFFFF"/>
        <w:spacing w:before="0" w:beforeAutospacing="0" w:after="0" w:afterAutospacing="0"/>
        <w:jc w:val="both"/>
        <w:rPr>
          <w:rFonts w:eastAsia="Calibri"/>
          <w:color w:val="000000"/>
          <w:sz w:val="16"/>
          <w:szCs w:val="16"/>
          <w:shd w:val="clear" w:color="auto" w:fill="FFFFFF"/>
          <w:lang w:eastAsia="en-US"/>
        </w:rPr>
      </w:pPr>
    </w:p>
    <w:tbl>
      <w:tblPr>
        <w:tblW w:w="5104" w:type="dxa"/>
        <w:tblInd w:w="-3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04"/>
      </w:tblGrid>
      <w:tr w:rsidR="00B34C0D" w:rsidRPr="00331DED" w:rsidTr="000D1D97">
        <w:trPr>
          <w:trHeight w:val="664"/>
        </w:trPr>
        <w:tc>
          <w:tcPr>
            <w:tcW w:w="5104" w:type="dxa"/>
          </w:tcPr>
          <w:p w:rsidR="00E233AE" w:rsidRPr="00331DED" w:rsidRDefault="00D70400" w:rsidP="005E50D5">
            <w:pPr>
              <w:rPr>
                <w:i/>
                <w:iCs/>
                <w:sz w:val="16"/>
                <w:szCs w:val="16"/>
                <w:u w:val="single"/>
              </w:rPr>
            </w:pPr>
            <w:r w:rsidRPr="00331DED">
              <w:rPr>
                <w:i/>
                <w:iCs/>
                <w:sz w:val="16"/>
                <w:szCs w:val="16"/>
                <w:u w:val="single"/>
              </w:rPr>
              <w:t>Образец оформления тезисов на русском языке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E. A. Skornyakova</w:t>
            </w:r>
            <w:r w:rsidRPr="00331DED">
              <w:rPr>
                <w:sz w:val="16"/>
                <w:szCs w:val="16"/>
                <w:lang w:val="en-US"/>
              </w:rPr>
              <w:t xml:space="preserve">* 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graduate student, 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V.Sh. Sulaberidze</w:t>
            </w:r>
            <w:r w:rsidRPr="00331DED">
              <w:rPr>
                <w:sz w:val="16"/>
                <w:szCs w:val="16"/>
                <w:lang w:val="en-US"/>
              </w:rPr>
              <w:t xml:space="preserve">* 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Dr.Sc. Tech., Prof 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>* St. Petersburg state University of aerospace instrumentation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</w:rPr>
            </w:pPr>
          </w:p>
          <w:p w:rsidR="00D70400" w:rsidRPr="00331DED" w:rsidRDefault="00D70400" w:rsidP="00D70400">
            <w:pPr>
              <w:jc w:val="center"/>
              <w:rPr>
                <w:b/>
                <w:caps/>
                <w:sz w:val="16"/>
                <w:szCs w:val="16"/>
                <w:lang w:val="en-US"/>
              </w:rPr>
            </w:pPr>
            <w:r w:rsidRPr="00331DED">
              <w:rPr>
                <w:b/>
                <w:caps/>
                <w:sz w:val="16"/>
                <w:szCs w:val="16"/>
                <w:lang w:val="en-US"/>
              </w:rPr>
              <w:t>Development of an optimal algorithm for creating a production plan based on "lean" principles</w:t>
            </w:r>
          </w:p>
          <w:p w:rsidR="00D70400" w:rsidRPr="00331DED" w:rsidRDefault="00D70400" w:rsidP="00D70400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Abstract</w:t>
            </w:r>
          </w:p>
          <w:p w:rsidR="00D70400" w:rsidRPr="00331DED" w:rsidRDefault="00D70400" w:rsidP="00D70400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The methods and tools of lean production, mandatory for use in the planning process of a high-performance enterprise, are described. </w:t>
            </w:r>
          </w:p>
          <w:p w:rsidR="00D70400" w:rsidRPr="00331DED" w:rsidRDefault="00D70400" w:rsidP="00F55309">
            <w:pPr>
              <w:ind w:firstLine="567"/>
              <w:rPr>
                <w:i/>
                <w:iCs/>
                <w:sz w:val="16"/>
                <w:szCs w:val="16"/>
                <w:u w:val="single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Keywords:</w:t>
            </w:r>
            <w:r w:rsidRPr="00331DED">
              <w:rPr>
                <w:sz w:val="16"/>
                <w:szCs w:val="16"/>
                <w:lang w:val="en-US"/>
              </w:rPr>
              <w:t xml:space="preserve"> production planning, cycle time, automated system, lean production</w:t>
            </w:r>
          </w:p>
          <w:p w:rsidR="00CD724B" w:rsidRPr="00331DED" w:rsidRDefault="00CD724B" w:rsidP="00347F2C">
            <w:pPr>
              <w:ind w:firstLine="567"/>
              <w:jc w:val="both"/>
              <w:rPr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>УДК 658.511</w:t>
            </w:r>
          </w:p>
          <w:p w:rsidR="00CD724B" w:rsidRPr="00331DED" w:rsidRDefault="00CD724B" w:rsidP="005E50D5">
            <w:pPr>
              <w:jc w:val="both"/>
              <w:rPr>
                <w:b/>
                <w:i/>
                <w:sz w:val="16"/>
                <w:szCs w:val="16"/>
              </w:rPr>
            </w:pPr>
            <w:r w:rsidRPr="00331DED">
              <w:rPr>
                <w:b/>
                <w:i/>
                <w:sz w:val="16"/>
                <w:szCs w:val="16"/>
              </w:rPr>
              <w:t>Е.А. Скорнякова*</w:t>
            </w:r>
          </w:p>
          <w:p w:rsidR="00CD724B" w:rsidRPr="00331DED" w:rsidRDefault="00CD724B" w:rsidP="005E50D5">
            <w:pPr>
              <w:jc w:val="both"/>
              <w:rPr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>аспирант, преподаватель</w:t>
            </w:r>
          </w:p>
          <w:p w:rsidR="00CD724B" w:rsidRPr="00331DED" w:rsidRDefault="00CD724B" w:rsidP="005E50D5">
            <w:pPr>
              <w:jc w:val="both"/>
              <w:rPr>
                <w:b/>
                <w:i/>
                <w:sz w:val="16"/>
                <w:szCs w:val="16"/>
              </w:rPr>
            </w:pPr>
            <w:r w:rsidRPr="00331DED">
              <w:rPr>
                <w:b/>
                <w:i/>
                <w:sz w:val="16"/>
                <w:szCs w:val="16"/>
              </w:rPr>
              <w:t>В.Ш. Сулаберидзе*</w:t>
            </w:r>
          </w:p>
          <w:p w:rsidR="00CD724B" w:rsidRPr="00331DED" w:rsidRDefault="00CD724B" w:rsidP="005E50D5">
            <w:pPr>
              <w:jc w:val="both"/>
              <w:rPr>
                <w:iCs/>
                <w:sz w:val="16"/>
                <w:szCs w:val="16"/>
              </w:rPr>
            </w:pPr>
            <w:r w:rsidRPr="00331DED">
              <w:rPr>
                <w:iCs/>
                <w:sz w:val="16"/>
                <w:szCs w:val="16"/>
              </w:rPr>
              <w:t>д.т.н., с.н.с., профессор</w:t>
            </w:r>
          </w:p>
          <w:p w:rsidR="00CD724B" w:rsidRPr="00331DED" w:rsidRDefault="00CD724B" w:rsidP="005E50D5">
            <w:pPr>
              <w:jc w:val="both"/>
              <w:rPr>
                <w:rFonts w:eastAsia="Calibri"/>
                <w:iCs/>
                <w:sz w:val="16"/>
                <w:szCs w:val="16"/>
              </w:rPr>
            </w:pPr>
            <w:r w:rsidRPr="00331DED">
              <w:rPr>
                <w:rFonts w:eastAsia="Calibri"/>
                <w:iCs/>
                <w:sz w:val="16"/>
                <w:szCs w:val="16"/>
              </w:rPr>
              <w:t>*Санкт-Петербургский государственный университет аэрокосмического приборостроения</w:t>
            </w:r>
          </w:p>
          <w:p w:rsidR="00CD724B" w:rsidRPr="00331DED" w:rsidRDefault="00CD724B" w:rsidP="005E50D5">
            <w:pPr>
              <w:jc w:val="both"/>
              <w:rPr>
                <w:sz w:val="16"/>
                <w:szCs w:val="16"/>
              </w:rPr>
            </w:pPr>
          </w:p>
          <w:p w:rsidR="0081237A" w:rsidRPr="00331DED" w:rsidRDefault="00DD7CA1" w:rsidP="005E50D5">
            <w:pPr>
              <w:jc w:val="center"/>
              <w:rPr>
                <w:b/>
                <w:caps/>
                <w:sz w:val="16"/>
                <w:szCs w:val="16"/>
                <w:lang w:val="en-US"/>
              </w:rPr>
            </w:pPr>
            <w:r w:rsidRPr="00331DED">
              <w:rPr>
                <w:b/>
                <w:caps/>
                <w:sz w:val="16"/>
                <w:szCs w:val="16"/>
              </w:rPr>
              <w:t>Разработка оптимального алгоритма создания плана производства на основе «бережливых» принципов</w:t>
            </w:r>
          </w:p>
          <w:p w:rsidR="00D70400" w:rsidRPr="00331DED" w:rsidRDefault="00D70400" w:rsidP="005E50D5">
            <w:pPr>
              <w:jc w:val="both"/>
              <w:rPr>
                <w:b/>
                <w:sz w:val="16"/>
                <w:szCs w:val="16"/>
              </w:rPr>
            </w:pPr>
            <w:r w:rsidRPr="00331DED">
              <w:rPr>
                <w:b/>
                <w:sz w:val="16"/>
                <w:szCs w:val="16"/>
              </w:rPr>
              <w:t>Аннотация</w:t>
            </w:r>
          </w:p>
          <w:p w:rsidR="00CD724B" w:rsidRPr="00331DED" w:rsidRDefault="00CD724B" w:rsidP="00F55309">
            <w:pPr>
              <w:ind w:firstLine="567"/>
              <w:jc w:val="both"/>
              <w:rPr>
                <w:b/>
                <w:i/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>Описаны методы и инструменты бережливого производства, обязательные к использованию в процессе планирования высокопроизводительного предприятия.</w:t>
            </w:r>
            <w:r w:rsidRPr="00331DED">
              <w:rPr>
                <w:b/>
                <w:i/>
                <w:sz w:val="16"/>
                <w:szCs w:val="16"/>
              </w:rPr>
              <w:t xml:space="preserve"> </w:t>
            </w:r>
            <w:r w:rsidRPr="00331DED">
              <w:rPr>
                <w:b/>
                <w:sz w:val="16"/>
                <w:szCs w:val="16"/>
              </w:rPr>
              <w:t>Ключевые слова:</w:t>
            </w:r>
            <w:r w:rsidRPr="00331DED">
              <w:rPr>
                <w:sz w:val="16"/>
                <w:szCs w:val="16"/>
              </w:rPr>
              <w:t xml:space="preserve"> производственное планирование, время такта, автоматизированная система, бережливое производство, высокопроизводительное предприятие</w:t>
            </w:r>
            <w:r w:rsidR="00F55309" w:rsidRPr="00331DED">
              <w:rPr>
                <w:sz w:val="16"/>
                <w:szCs w:val="16"/>
              </w:rPr>
              <w:t>.</w:t>
            </w:r>
          </w:p>
          <w:p w:rsidR="00CD724B" w:rsidRPr="00331DED" w:rsidRDefault="00CD724B" w:rsidP="005E50D5">
            <w:pPr>
              <w:jc w:val="both"/>
              <w:rPr>
                <w:sz w:val="16"/>
                <w:szCs w:val="16"/>
              </w:rPr>
            </w:pPr>
          </w:p>
          <w:p w:rsidR="00CD724B" w:rsidRPr="00EF6E57" w:rsidRDefault="00CD724B" w:rsidP="00347F2C">
            <w:pPr>
              <w:ind w:firstLine="567"/>
              <w:jc w:val="both"/>
              <w:rPr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>В современном производственном процессе бережливое производство играет решающую роль в увеличении производительности</w:t>
            </w:r>
            <w:r w:rsidR="00EF6E57">
              <w:rPr>
                <w:sz w:val="16"/>
                <w:szCs w:val="16"/>
              </w:rPr>
              <w:t>…</w:t>
            </w:r>
          </w:p>
          <w:p w:rsidR="00CD724B" w:rsidRPr="00331DED" w:rsidRDefault="00CD724B" w:rsidP="005E50D5">
            <w:pPr>
              <w:jc w:val="both"/>
              <w:rPr>
                <w:sz w:val="16"/>
                <w:szCs w:val="16"/>
              </w:rPr>
            </w:pPr>
          </w:p>
          <w:p w:rsidR="00CD724B" w:rsidRPr="00331DED" w:rsidRDefault="00CD724B" w:rsidP="005E50D5">
            <w:pPr>
              <w:jc w:val="center"/>
              <w:rPr>
                <w:b/>
                <w:sz w:val="16"/>
                <w:szCs w:val="16"/>
              </w:rPr>
            </w:pPr>
            <w:r w:rsidRPr="00331DED">
              <w:rPr>
                <w:b/>
                <w:sz w:val="16"/>
                <w:szCs w:val="16"/>
              </w:rPr>
              <w:t>Библиографический список</w:t>
            </w:r>
          </w:p>
          <w:p w:rsidR="005E50D5" w:rsidRPr="00331DED" w:rsidRDefault="00CD724B" w:rsidP="005E50D5">
            <w:pPr>
              <w:widowControl/>
              <w:shd w:val="clear" w:color="auto" w:fill="FFFFFF"/>
              <w:autoSpaceDE/>
              <w:autoSpaceDN/>
              <w:adjustRightInd/>
              <w:rPr>
                <w:color w:val="222222"/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 xml:space="preserve">1. </w:t>
            </w:r>
            <w:r w:rsidR="005E50D5" w:rsidRPr="00331DED">
              <w:rPr>
                <w:color w:val="222222"/>
                <w:sz w:val="16"/>
                <w:szCs w:val="16"/>
              </w:rPr>
              <w:t>Квинт В.</w:t>
            </w:r>
            <w:r w:rsidR="006D2AFE" w:rsidRPr="00331DED">
              <w:rPr>
                <w:color w:val="222222"/>
                <w:sz w:val="16"/>
                <w:szCs w:val="16"/>
              </w:rPr>
              <w:t> </w:t>
            </w:r>
            <w:r w:rsidR="005E50D5" w:rsidRPr="00331DED">
              <w:rPr>
                <w:color w:val="222222"/>
                <w:sz w:val="16"/>
                <w:szCs w:val="16"/>
              </w:rPr>
              <w:t>Л., Окрепилов В. В. Сравнение роли качества жизни и ценностей в стратегии развития стран с формирующимся рынком и Запада. — СПб.: СПбГПУ, 2013.</w:t>
            </w:r>
          </w:p>
          <w:p w:rsidR="00CD724B" w:rsidRPr="00331DED" w:rsidRDefault="00A7238A" w:rsidP="005E50D5">
            <w:pPr>
              <w:jc w:val="both"/>
              <w:rPr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>2.</w:t>
            </w:r>
            <w:r w:rsidR="00AE12ED" w:rsidRPr="00331DED">
              <w:rPr>
                <w:sz w:val="16"/>
                <w:szCs w:val="16"/>
              </w:rPr>
              <w:t xml:space="preserve"> </w:t>
            </w:r>
            <w:r w:rsidR="00CD724B" w:rsidRPr="00331DED">
              <w:rPr>
                <w:sz w:val="16"/>
                <w:szCs w:val="16"/>
              </w:rPr>
              <w:t>Ев</w:t>
            </w:r>
            <w:r w:rsidRPr="00331DED">
              <w:rPr>
                <w:sz w:val="16"/>
                <w:szCs w:val="16"/>
              </w:rPr>
              <w:t>генев Г.Б. Основы автоматизации т</w:t>
            </w:r>
            <w:r w:rsidR="00CD724B" w:rsidRPr="00331DED">
              <w:rPr>
                <w:sz w:val="16"/>
                <w:szCs w:val="16"/>
              </w:rPr>
              <w:t>ехнологических</w:t>
            </w:r>
            <w:r w:rsidRPr="00331DED">
              <w:rPr>
                <w:sz w:val="16"/>
                <w:szCs w:val="16"/>
              </w:rPr>
              <w:t xml:space="preserve"> </w:t>
            </w:r>
            <w:r w:rsidR="00CD724B" w:rsidRPr="00331DED">
              <w:rPr>
                <w:sz w:val="16"/>
                <w:szCs w:val="16"/>
              </w:rPr>
              <w:t>процессов и производств: учебное пособие для вузов: т</w:t>
            </w:r>
            <w:r w:rsidR="00AA7858" w:rsidRPr="00331DED">
              <w:rPr>
                <w:sz w:val="16"/>
                <w:szCs w:val="16"/>
              </w:rPr>
              <w:t>ом 1 / ред. Г. Б. Евгенев. - М.</w:t>
            </w:r>
            <w:r w:rsidR="00CD724B" w:rsidRPr="00331DED">
              <w:rPr>
                <w:sz w:val="16"/>
                <w:szCs w:val="16"/>
              </w:rPr>
              <w:t>: Изд-во МГТУ им. Н. Э. Баумана, 2015.</w:t>
            </w:r>
          </w:p>
          <w:p w:rsidR="00CD724B" w:rsidRDefault="00CD724B" w:rsidP="005E50D5">
            <w:pPr>
              <w:rPr>
                <w:i/>
                <w:iCs/>
                <w:sz w:val="16"/>
                <w:szCs w:val="16"/>
              </w:rPr>
            </w:pPr>
          </w:p>
          <w:p w:rsidR="0090236D" w:rsidRDefault="0090236D" w:rsidP="005E50D5">
            <w:pPr>
              <w:rPr>
                <w:i/>
                <w:iCs/>
                <w:sz w:val="16"/>
                <w:szCs w:val="16"/>
              </w:rPr>
            </w:pPr>
          </w:p>
          <w:p w:rsidR="0090236D" w:rsidRDefault="0090236D" w:rsidP="005E50D5">
            <w:pPr>
              <w:rPr>
                <w:i/>
                <w:iCs/>
                <w:sz w:val="16"/>
                <w:szCs w:val="16"/>
              </w:rPr>
            </w:pPr>
          </w:p>
          <w:p w:rsidR="0090236D" w:rsidRPr="0090236D" w:rsidRDefault="0090236D" w:rsidP="005E50D5">
            <w:pPr>
              <w:rPr>
                <w:i/>
                <w:iCs/>
                <w:sz w:val="16"/>
                <w:szCs w:val="16"/>
              </w:rPr>
            </w:pPr>
          </w:p>
          <w:p w:rsidR="008513DB" w:rsidRPr="00331DED" w:rsidRDefault="008513DB" w:rsidP="005E50D5">
            <w:pPr>
              <w:rPr>
                <w:i/>
                <w:iCs/>
                <w:sz w:val="16"/>
                <w:szCs w:val="16"/>
                <w:u w:val="single"/>
              </w:rPr>
            </w:pPr>
            <w:r w:rsidRPr="00331DED">
              <w:rPr>
                <w:i/>
                <w:iCs/>
                <w:sz w:val="16"/>
                <w:szCs w:val="16"/>
                <w:u w:val="single"/>
              </w:rPr>
              <w:t>Образец оформления тезисов на английском языке</w:t>
            </w:r>
          </w:p>
          <w:p w:rsidR="005834BB" w:rsidRPr="00331DED" w:rsidRDefault="00DD7CA1" w:rsidP="005E50D5">
            <w:pPr>
              <w:jc w:val="both"/>
              <w:rPr>
                <w:sz w:val="16"/>
                <w:szCs w:val="16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E. A. Skornyakova</w:t>
            </w:r>
            <w:r w:rsidR="005834BB" w:rsidRPr="00331DED">
              <w:rPr>
                <w:sz w:val="16"/>
                <w:szCs w:val="16"/>
                <w:lang w:val="en-US"/>
              </w:rPr>
              <w:t xml:space="preserve">* </w:t>
            </w:r>
          </w:p>
          <w:p w:rsidR="005834BB" w:rsidRPr="00331DED" w:rsidRDefault="005834BB" w:rsidP="005E50D5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graduate student, </w:t>
            </w:r>
          </w:p>
          <w:p w:rsidR="005834BB" w:rsidRPr="00331DED" w:rsidRDefault="00DD7CA1" w:rsidP="005E50D5">
            <w:pPr>
              <w:jc w:val="both"/>
              <w:rPr>
                <w:sz w:val="16"/>
                <w:szCs w:val="16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V.Sh. Sulaberidze</w:t>
            </w:r>
            <w:r w:rsidRPr="00331DED">
              <w:rPr>
                <w:sz w:val="16"/>
                <w:szCs w:val="16"/>
                <w:lang w:val="en-US"/>
              </w:rPr>
              <w:t xml:space="preserve">* </w:t>
            </w:r>
          </w:p>
          <w:p w:rsidR="00DD7CA1" w:rsidRPr="00331DED" w:rsidRDefault="00DD7CA1" w:rsidP="005E50D5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Dr.Sc. Tech., Prof </w:t>
            </w:r>
          </w:p>
          <w:p w:rsidR="00B436BD" w:rsidRPr="00331DED" w:rsidRDefault="00DD7CA1" w:rsidP="005E50D5">
            <w:pPr>
              <w:jc w:val="both"/>
              <w:rPr>
                <w:sz w:val="16"/>
                <w:szCs w:val="16"/>
              </w:rPr>
            </w:pPr>
            <w:r w:rsidRPr="00331DED">
              <w:rPr>
                <w:sz w:val="16"/>
                <w:szCs w:val="16"/>
                <w:lang w:val="en-US"/>
              </w:rPr>
              <w:t>* St. Petersburg state University of aerospace instrumentation</w:t>
            </w:r>
          </w:p>
          <w:p w:rsidR="00DD7CA1" w:rsidRPr="00331DED" w:rsidRDefault="00DD7CA1" w:rsidP="005E50D5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 </w:t>
            </w:r>
          </w:p>
          <w:p w:rsidR="0081237A" w:rsidRPr="00331DED" w:rsidRDefault="0081237A" w:rsidP="005E50D5">
            <w:pPr>
              <w:jc w:val="center"/>
              <w:rPr>
                <w:b/>
                <w:caps/>
                <w:sz w:val="16"/>
                <w:szCs w:val="16"/>
              </w:rPr>
            </w:pPr>
            <w:r w:rsidRPr="00331DED">
              <w:rPr>
                <w:b/>
                <w:caps/>
                <w:sz w:val="16"/>
                <w:szCs w:val="16"/>
                <w:lang w:val="en-US"/>
              </w:rPr>
              <w:t>Development of an optimal algorithm for creating a production plan based on "lean" principles</w:t>
            </w:r>
          </w:p>
          <w:p w:rsidR="00D70400" w:rsidRPr="00331DED" w:rsidRDefault="00D70400" w:rsidP="005E50D5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Abstract</w:t>
            </w:r>
          </w:p>
          <w:p w:rsidR="00DD7CA1" w:rsidRPr="00331DED" w:rsidRDefault="00DD7CA1" w:rsidP="005E50D5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>The methods and tools of lean production, mandatory for use in the planning process of a high-performance enterprise, are describe</w:t>
            </w:r>
            <w:r w:rsidR="0013262D" w:rsidRPr="00331DED">
              <w:rPr>
                <w:sz w:val="16"/>
                <w:szCs w:val="16"/>
                <w:lang w:val="en-US"/>
              </w:rPr>
              <w:t>d.</w:t>
            </w:r>
          </w:p>
          <w:p w:rsidR="00DD7CA1" w:rsidRPr="00331DED" w:rsidRDefault="00DD7CA1" w:rsidP="0013262D">
            <w:pPr>
              <w:ind w:firstLine="567"/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Keywords:</w:t>
            </w:r>
            <w:r w:rsidRPr="00331DED">
              <w:rPr>
                <w:sz w:val="16"/>
                <w:szCs w:val="16"/>
                <w:lang w:val="en-US"/>
              </w:rPr>
              <w:t xml:space="preserve"> production planning, cycle time, automated system,</w:t>
            </w:r>
            <w:r w:rsidR="00DE0023" w:rsidRPr="00331DED">
              <w:rPr>
                <w:sz w:val="16"/>
                <w:szCs w:val="16"/>
                <w:lang w:val="en-US"/>
              </w:rPr>
              <w:t xml:space="preserve"> lean production</w:t>
            </w:r>
            <w:r w:rsidR="0013262D" w:rsidRPr="00331DED">
              <w:rPr>
                <w:sz w:val="16"/>
                <w:szCs w:val="16"/>
                <w:lang w:val="en-US"/>
              </w:rPr>
              <w:t>.</w:t>
            </w:r>
          </w:p>
          <w:p w:rsidR="00DD7CA1" w:rsidRPr="00331DED" w:rsidRDefault="00DD7CA1" w:rsidP="00DE0023">
            <w:pPr>
              <w:ind w:left="-324"/>
              <w:jc w:val="both"/>
              <w:rPr>
                <w:sz w:val="16"/>
                <w:szCs w:val="16"/>
                <w:lang w:val="en-US"/>
              </w:rPr>
            </w:pPr>
          </w:p>
          <w:p w:rsidR="00DD7CA1" w:rsidRPr="00EF6E57" w:rsidRDefault="00DD7CA1" w:rsidP="0013262D">
            <w:pPr>
              <w:ind w:firstLine="567"/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In today's manufacturing process lean manufacturing plays a crucial </w:t>
            </w:r>
            <w:r w:rsidR="0013262D" w:rsidRPr="00331DED">
              <w:rPr>
                <w:sz w:val="16"/>
                <w:szCs w:val="16"/>
                <w:lang w:val="en-US"/>
              </w:rPr>
              <w:t>role in increasing productivity</w:t>
            </w:r>
            <w:r w:rsidR="00EF6E57">
              <w:rPr>
                <w:sz w:val="16"/>
                <w:szCs w:val="16"/>
                <w:lang w:val="en-US"/>
              </w:rPr>
              <w:t>…</w:t>
            </w:r>
          </w:p>
          <w:p w:rsidR="005834BB" w:rsidRPr="00331DED" w:rsidRDefault="005834BB" w:rsidP="005E50D5">
            <w:pPr>
              <w:jc w:val="both"/>
              <w:rPr>
                <w:sz w:val="16"/>
                <w:szCs w:val="16"/>
                <w:lang w:val="en-US"/>
              </w:rPr>
            </w:pPr>
          </w:p>
          <w:p w:rsidR="005E50D5" w:rsidRPr="00331DED" w:rsidRDefault="00DD7CA1" w:rsidP="005E50D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31DED">
              <w:rPr>
                <w:b/>
                <w:sz w:val="16"/>
                <w:szCs w:val="16"/>
                <w:lang w:val="en-US"/>
              </w:rPr>
              <w:t>References</w:t>
            </w:r>
          </w:p>
          <w:p w:rsidR="00A7238A" w:rsidRPr="00331DED" w:rsidRDefault="00A7238A" w:rsidP="00A7238A">
            <w:pPr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>1. Quint V. L., Okrepilov V. V. Comparison of the role of quality of life and values in the development strategies of countries with emerging markets and the West. - SPb .: SPbSPU, 2013.</w:t>
            </w:r>
          </w:p>
          <w:p w:rsidR="008513DB" w:rsidRPr="00331DED" w:rsidRDefault="00DD7CA1" w:rsidP="005E50D5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 w:rsidRPr="00331DED">
              <w:rPr>
                <w:sz w:val="16"/>
                <w:szCs w:val="16"/>
                <w:lang w:val="en-US"/>
              </w:rPr>
              <w:t>2. Yevgenev G. B. Fundamentals of automation of technological processes and production: textbook for universities: volume 1 / ed. Moscow: MGTU publishing House. N. E. Bauman, 2015</w:t>
            </w:r>
            <w:r w:rsidR="0013262D" w:rsidRPr="00331DED">
              <w:rPr>
                <w:sz w:val="16"/>
                <w:szCs w:val="16"/>
              </w:rPr>
              <w:t>.</w:t>
            </w:r>
          </w:p>
        </w:tc>
      </w:tr>
    </w:tbl>
    <w:p w:rsidR="00B34C0D" w:rsidRPr="00331DED" w:rsidRDefault="00A312EB" w:rsidP="000D1D97">
      <w:pPr>
        <w:pStyle w:val="af"/>
        <w:shd w:val="clear" w:color="auto" w:fill="FFFFFF"/>
        <w:spacing w:before="0" w:beforeAutospacing="0" w:after="0" w:afterAutospacing="0"/>
        <w:ind w:left="-142" w:right="-68" w:firstLine="142"/>
        <w:jc w:val="both"/>
        <w:rPr>
          <w:color w:val="000000"/>
          <w:sz w:val="16"/>
          <w:szCs w:val="16"/>
        </w:rPr>
      </w:pPr>
      <w:r w:rsidRPr="00331DED">
        <w:rPr>
          <w:color w:val="000000"/>
          <w:sz w:val="16"/>
          <w:szCs w:val="16"/>
        </w:rPr>
        <w:t>Пример оформления источников литературы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66"/>
      </w:tblGrid>
      <w:tr w:rsidR="00B34C0D" w:rsidRPr="00331DED" w:rsidTr="000D1D97">
        <w:trPr>
          <w:trHeight w:val="377"/>
        </w:trPr>
        <w:tc>
          <w:tcPr>
            <w:tcW w:w="4678" w:type="dxa"/>
          </w:tcPr>
          <w:p w:rsidR="005E50D5" w:rsidRPr="00331DED" w:rsidRDefault="00B34C0D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</w:pPr>
            <w:r w:rsidRPr="00331DED"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  <w:t>(Книга)</w:t>
            </w:r>
          </w:p>
          <w:p w:rsidR="005E50D5" w:rsidRPr="00331DED" w:rsidRDefault="005E50D5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</w:pPr>
            <w:r w:rsidRPr="00331DED">
              <w:rPr>
                <w:sz w:val="16"/>
                <w:szCs w:val="16"/>
              </w:rPr>
              <w:t>Окрепилов В. В.</w:t>
            </w:r>
            <w:r w:rsidRPr="00331DED">
              <w:rPr>
                <w:rStyle w:val="apple-converted-space"/>
                <w:sz w:val="16"/>
                <w:szCs w:val="16"/>
              </w:rPr>
              <w:t> </w:t>
            </w:r>
            <w:hyperlink r:id="rId8" w:history="1">
              <w:r w:rsidRPr="00331DED">
                <w:rPr>
                  <w:rStyle w:val="a5"/>
                  <w:color w:val="auto"/>
                  <w:sz w:val="16"/>
                  <w:szCs w:val="16"/>
                  <w:u w:val="none"/>
                </w:rPr>
                <w:t>Современные проблемы стандартизации и метрологии в нанотехнологиях</w:t>
              </w:r>
            </w:hyperlink>
            <w:r w:rsidR="00AE12ED" w:rsidRPr="00331DED">
              <w:rPr>
                <w:sz w:val="16"/>
                <w:szCs w:val="16"/>
              </w:rPr>
              <w:t xml:space="preserve">. — СПб.: </w:t>
            </w:r>
            <w:r w:rsidRPr="00331DED">
              <w:rPr>
                <w:sz w:val="16"/>
                <w:szCs w:val="16"/>
              </w:rPr>
              <w:t>Изд-во Политехн. ун-та, 2013.</w:t>
            </w:r>
          </w:p>
          <w:p w:rsidR="00B34C0D" w:rsidRPr="00331DED" w:rsidRDefault="00B34C0D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</w:pPr>
            <w:r w:rsidRPr="00331DED"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  <w:t>(Статья из журнала)</w:t>
            </w:r>
          </w:p>
          <w:p w:rsidR="0081237A" w:rsidRPr="00331DED" w:rsidRDefault="0081237A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sz w:val="16"/>
                <w:szCs w:val="16"/>
                <w:shd w:val="clear" w:color="auto" w:fill="FFFFFF"/>
                <w:lang w:val="en-US" w:eastAsia="en-US"/>
              </w:rPr>
            </w:pPr>
            <w:r w:rsidRPr="00331DED">
              <w:rPr>
                <w:sz w:val="16"/>
                <w:szCs w:val="16"/>
              </w:rPr>
              <w:t>2. Скорнякова Е.А., Сулаберидзе В.Ш. Проблемы автоматизации процесса производственного планирования // Сборник тезисов всероссийской научно- технического конференции «Наука и АСУ - 2018», 2018. С. 67.</w:t>
            </w:r>
          </w:p>
          <w:p w:rsidR="00B34C0D" w:rsidRPr="00331DED" w:rsidRDefault="00B34C0D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</w:pPr>
            <w:r w:rsidRPr="00331DED">
              <w:rPr>
                <w:rFonts w:eastAsia="Calibri"/>
                <w:b/>
                <w:sz w:val="16"/>
                <w:szCs w:val="16"/>
                <w:shd w:val="clear" w:color="auto" w:fill="FFFFFF"/>
                <w:lang w:eastAsia="en-US"/>
              </w:rPr>
              <w:t>(Интернет-статья)</w:t>
            </w:r>
          </w:p>
          <w:p w:rsidR="005834BB" w:rsidRPr="00331DED" w:rsidRDefault="00B34C0D" w:rsidP="005E50D5">
            <w:pPr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3. </w:t>
            </w:r>
            <w:r w:rsidR="0081237A" w:rsidRPr="00331DED">
              <w:rPr>
                <w:sz w:val="16"/>
                <w:szCs w:val="16"/>
                <w:lang w:val="en-US"/>
              </w:rPr>
              <w:t>K. Epifantsev</w:t>
            </w:r>
            <w:r w:rsidR="00636C39" w:rsidRPr="00331DED">
              <w:rPr>
                <w:sz w:val="16"/>
                <w:szCs w:val="16"/>
                <w:lang w:val="en-US"/>
              </w:rPr>
              <w:t xml:space="preserve"> </w:t>
            </w:r>
            <w:r w:rsidR="005834BB" w:rsidRPr="00331DED">
              <w:rPr>
                <w:sz w:val="16"/>
                <w:szCs w:val="16"/>
                <w:lang w:val="en-US"/>
              </w:rPr>
              <w:t xml:space="preserve">Analysis of Instrumentation Screw-Engine </w:t>
            </w:r>
          </w:p>
          <w:p w:rsidR="00B34C0D" w:rsidRPr="00331DED" w:rsidRDefault="005834BB" w:rsidP="005E50D5">
            <w:pPr>
              <w:pStyle w:val="af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  <w:lang w:val="en-US"/>
              </w:rPr>
            </w:pPr>
            <w:r w:rsidRPr="00331DED">
              <w:rPr>
                <w:sz w:val="16"/>
                <w:szCs w:val="16"/>
                <w:lang w:val="en-US"/>
              </w:rPr>
              <w:t xml:space="preserve">with the use of Automatic Systems. Currents trends in biomedical.URL:https://juniperpublishers.com/ctbeb/CTBEB.MS.ID.555840.php </w:t>
            </w:r>
            <w:r w:rsidR="00B34C0D" w:rsidRPr="00331DED">
              <w:rPr>
                <w:sz w:val="16"/>
                <w:szCs w:val="16"/>
                <w:lang w:val="en-US"/>
              </w:rPr>
              <w:t>(</w:t>
            </w:r>
            <w:r w:rsidR="00B34C0D" w:rsidRPr="00331DED">
              <w:rPr>
                <w:sz w:val="16"/>
                <w:szCs w:val="16"/>
              </w:rPr>
              <w:t>дата</w:t>
            </w:r>
            <w:r w:rsidR="00B34C0D" w:rsidRPr="00331DED">
              <w:rPr>
                <w:sz w:val="16"/>
                <w:szCs w:val="16"/>
                <w:lang w:val="en-US"/>
              </w:rPr>
              <w:t xml:space="preserve"> </w:t>
            </w:r>
            <w:r w:rsidR="00B34C0D" w:rsidRPr="00331DED">
              <w:rPr>
                <w:sz w:val="16"/>
                <w:szCs w:val="16"/>
              </w:rPr>
              <w:t>обращения</w:t>
            </w:r>
            <w:r w:rsidR="00B34C0D" w:rsidRPr="00331DED">
              <w:rPr>
                <w:sz w:val="16"/>
                <w:szCs w:val="16"/>
                <w:lang w:val="en-US"/>
              </w:rPr>
              <w:t>: 15.06.2018).</w:t>
            </w:r>
          </w:p>
        </w:tc>
      </w:tr>
    </w:tbl>
    <w:p w:rsidR="000676E6" w:rsidRPr="00331DED" w:rsidRDefault="003F6820" w:rsidP="005834BB">
      <w:pPr>
        <w:shd w:val="clear" w:color="auto" w:fill="FFFFFF"/>
        <w:ind w:left="-142" w:firstLine="284"/>
        <w:jc w:val="both"/>
        <w:rPr>
          <w:b/>
          <w:bCs/>
          <w:spacing w:val="-5"/>
          <w:sz w:val="16"/>
          <w:szCs w:val="16"/>
        </w:rPr>
      </w:pPr>
      <w:r w:rsidRPr="00331DED">
        <w:rPr>
          <w:b/>
          <w:bCs/>
          <w:spacing w:val="-5"/>
          <w:sz w:val="16"/>
          <w:szCs w:val="16"/>
        </w:rPr>
        <w:t>Оргвзнос за участие в форуме</w:t>
      </w:r>
      <w:r w:rsidR="00C00212" w:rsidRPr="00331DED">
        <w:rPr>
          <w:b/>
          <w:bCs/>
          <w:spacing w:val="-5"/>
          <w:sz w:val="16"/>
          <w:szCs w:val="16"/>
        </w:rPr>
        <w:t xml:space="preserve"> не взимается</w:t>
      </w:r>
      <w:r w:rsidR="000676E6" w:rsidRPr="00331DED">
        <w:rPr>
          <w:b/>
          <w:bCs/>
          <w:spacing w:val="-5"/>
          <w:sz w:val="16"/>
          <w:szCs w:val="16"/>
        </w:rPr>
        <w:t>.</w:t>
      </w:r>
    </w:p>
    <w:p w:rsidR="00DE36E6" w:rsidRDefault="005834BB" w:rsidP="005E50D5">
      <w:pPr>
        <w:shd w:val="clear" w:color="auto" w:fill="FFFFFF"/>
        <w:ind w:firstLine="142"/>
        <w:jc w:val="both"/>
        <w:rPr>
          <w:b/>
          <w:sz w:val="16"/>
          <w:szCs w:val="16"/>
          <w:shd w:val="clear" w:color="auto" w:fill="FFFFFF"/>
        </w:rPr>
      </w:pPr>
      <w:r w:rsidRPr="00331DED">
        <w:rPr>
          <w:sz w:val="16"/>
          <w:szCs w:val="16"/>
        </w:rPr>
        <w:t>Сборник</w:t>
      </w:r>
      <w:r w:rsidR="00DE666B" w:rsidRPr="00331DED">
        <w:rPr>
          <w:sz w:val="16"/>
          <w:szCs w:val="16"/>
        </w:rPr>
        <w:t xml:space="preserve"> тезисов участников форума </w:t>
      </w:r>
      <w:r w:rsidRPr="00331DED">
        <w:rPr>
          <w:sz w:val="16"/>
          <w:szCs w:val="16"/>
        </w:rPr>
        <w:t xml:space="preserve">будет издан </w:t>
      </w:r>
      <w:r w:rsidR="001B4F5C" w:rsidRPr="00331DED">
        <w:rPr>
          <w:sz w:val="16"/>
          <w:szCs w:val="16"/>
        </w:rPr>
        <w:t xml:space="preserve">до начала конференции, </w:t>
      </w:r>
      <w:r w:rsidRPr="00331DED">
        <w:rPr>
          <w:sz w:val="16"/>
          <w:szCs w:val="16"/>
        </w:rPr>
        <w:t>с последующей индексацией</w:t>
      </w:r>
      <w:r w:rsidR="001B4F5C" w:rsidRPr="00331DED">
        <w:rPr>
          <w:sz w:val="16"/>
          <w:szCs w:val="16"/>
        </w:rPr>
        <w:t xml:space="preserve"> в </w:t>
      </w:r>
      <w:r w:rsidR="00356E0A" w:rsidRPr="00331DED">
        <w:rPr>
          <w:sz w:val="16"/>
          <w:szCs w:val="16"/>
        </w:rPr>
        <w:t>РИНЦ</w:t>
      </w:r>
      <w:r w:rsidR="00AD18B8" w:rsidRPr="00331DED">
        <w:rPr>
          <w:sz w:val="16"/>
          <w:szCs w:val="16"/>
        </w:rPr>
        <w:t xml:space="preserve">. </w:t>
      </w:r>
      <w:r w:rsidR="00356E0A" w:rsidRPr="00331DED">
        <w:rPr>
          <w:sz w:val="16"/>
          <w:szCs w:val="16"/>
        </w:rPr>
        <w:t> </w:t>
      </w:r>
      <w:r w:rsidR="00432FE3" w:rsidRPr="00331DED">
        <w:rPr>
          <w:b/>
          <w:bCs/>
          <w:spacing w:val="-4"/>
          <w:sz w:val="16"/>
          <w:szCs w:val="16"/>
        </w:rPr>
        <w:t xml:space="preserve">Электронный вариант </w:t>
      </w:r>
      <w:r w:rsidR="00A7238A" w:rsidRPr="00331DED">
        <w:rPr>
          <w:spacing w:val="-4"/>
          <w:sz w:val="16"/>
          <w:szCs w:val="16"/>
        </w:rPr>
        <w:t>тезисов</w:t>
      </w:r>
      <w:r w:rsidR="00432FE3" w:rsidRPr="00331DED">
        <w:rPr>
          <w:spacing w:val="-4"/>
          <w:sz w:val="16"/>
          <w:szCs w:val="16"/>
        </w:rPr>
        <w:t xml:space="preserve"> высылать по</w:t>
      </w:r>
      <w:r w:rsidR="00935357" w:rsidRPr="00331DED">
        <w:rPr>
          <w:spacing w:val="-4"/>
          <w:sz w:val="16"/>
          <w:szCs w:val="16"/>
        </w:rPr>
        <w:t xml:space="preserve"> </w:t>
      </w:r>
      <w:r w:rsidR="00432FE3" w:rsidRPr="00331DED">
        <w:rPr>
          <w:spacing w:val="-7"/>
          <w:sz w:val="16"/>
          <w:szCs w:val="16"/>
          <w:lang w:val="en-US"/>
        </w:rPr>
        <w:t>e</w:t>
      </w:r>
      <w:r w:rsidR="00432FE3" w:rsidRPr="00331DED">
        <w:rPr>
          <w:spacing w:val="-7"/>
          <w:sz w:val="16"/>
          <w:szCs w:val="16"/>
        </w:rPr>
        <w:t>-</w:t>
      </w:r>
      <w:r w:rsidR="00432FE3" w:rsidRPr="00331DED">
        <w:rPr>
          <w:spacing w:val="-7"/>
          <w:sz w:val="16"/>
          <w:szCs w:val="16"/>
          <w:lang w:val="en-US"/>
        </w:rPr>
        <w:t>mail</w:t>
      </w:r>
      <w:r w:rsidR="00432FE3" w:rsidRPr="00331DED">
        <w:rPr>
          <w:spacing w:val="-7"/>
          <w:sz w:val="16"/>
          <w:szCs w:val="16"/>
        </w:rPr>
        <w:t>:</w:t>
      </w:r>
      <w:r w:rsidR="0095202E" w:rsidRPr="00331DED">
        <w:rPr>
          <w:sz w:val="16"/>
          <w:szCs w:val="16"/>
        </w:rPr>
        <w:t xml:space="preserve"> </w:t>
      </w:r>
      <w:r w:rsidR="0042108F" w:rsidRPr="0042108F">
        <w:rPr>
          <w:b/>
          <w:sz w:val="16"/>
          <w:szCs w:val="16"/>
          <w:shd w:val="clear" w:color="auto" w:fill="FFFFFF"/>
          <w:lang w:val="en-US"/>
        </w:rPr>
        <w:t>msit</w:t>
      </w:r>
      <w:r w:rsidR="0042108F" w:rsidRPr="0042108F">
        <w:rPr>
          <w:b/>
          <w:sz w:val="16"/>
          <w:szCs w:val="16"/>
          <w:shd w:val="clear" w:color="auto" w:fill="FFFFFF"/>
        </w:rPr>
        <w:t>.</w:t>
      </w:r>
      <w:r w:rsidR="0042108F" w:rsidRPr="0042108F">
        <w:rPr>
          <w:b/>
          <w:sz w:val="16"/>
          <w:szCs w:val="16"/>
          <w:shd w:val="clear" w:color="auto" w:fill="FFFFFF"/>
          <w:lang w:val="en-US"/>
        </w:rPr>
        <w:t>forum</w:t>
      </w:r>
      <w:r w:rsidR="0042108F" w:rsidRPr="0042108F">
        <w:rPr>
          <w:b/>
          <w:sz w:val="16"/>
          <w:szCs w:val="16"/>
          <w:shd w:val="clear" w:color="auto" w:fill="FFFFFF"/>
        </w:rPr>
        <w:t>.</w:t>
      </w:r>
      <w:r w:rsidR="0042108F" w:rsidRPr="0042108F">
        <w:rPr>
          <w:b/>
          <w:sz w:val="16"/>
          <w:szCs w:val="16"/>
          <w:shd w:val="clear" w:color="auto" w:fill="FFFFFF"/>
          <w:lang w:val="en-US"/>
        </w:rPr>
        <w:t>spb</w:t>
      </w:r>
      <w:r w:rsidR="0042108F" w:rsidRPr="0042108F">
        <w:rPr>
          <w:b/>
          <w:sz w:val="16"/>
          <w:szCs w:val="16"/>
          <w:shd w:val="clear" w:color="auto" w:fill="FFFFFF"/>
        </w:rPr>
        <w:t>@gmail.com</w:t>
      </w:r>
      <w:r w:rsidR="00315235" w:rsidRPr="00331DED">
        <w:rPr>
          <w:b/>
          <w:sz w:val="16"/>
          <w:szCs w:val="16"/>
          <w:shd w:val="clear" w:color="auto" w:fill="FFFFFF"/>
        </w:rPr>
        <w:t>.</w:t>
      </w:r>
    </w:p>
    <w:p w:rsidR="0042108F" w:rsidRPr="0042108F" w:rsidRDefault="0042108F" w:rsidP="005E50D5">
      <w:pPr>
        <w:shd w:val="clear" w:color="auto" w:fill="FFFFFF"/>
        <w:ind w:firstLine="14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По решению Программного комитета лучшие доклады будут опубликованы в журнале, индексируемом в базе </w:t>
      </w:r>
      <w:r>
        <w:rPr>
          <w:sz w:val="16"/>
          <w:szCs w:val="16"/>
          <w:lang w:val="en-US"/>
        </w:rPr>
        <w:t>Scopus</w:t>
      </w:r>
      <w:r>
        <w:rPr>
          <w:sz w:val="16"/>
          <w:szCs w:val="16"/>
        </w:rPr>
        <w:t>.</w:t>
      </w:r>
    </w:p>
    <w:p w:rsidR="00FE5CC7" w:rsidRDefault="00FE5CC7">
      <w:pPr>
        <w:shd w:val="clear" w:color="auto" w:fill="FFFFFF"/>
        <w:ind w:left="1397"/>
        <w:rPr>
          <w:sz w:val="16"/>
          <w:szCs w:val="16"/>
        </w:rPr>
      </w:pPr>
    </w:p>
    <w:p w:rsidR="00794D50" w:rsidRDefault="00794D50">
      <w:pPr>
        <w:shd w:val="clear" w:color="auto" w:fill="FFFFFF"/>
        <w:ind w:left="1397"/>
        <w:rPr>
          <w:sz w:val="16"/>
          <w:szCs w:val="16"/>
        </w:rPr>
      </w:pPr>
    </w:p>
    <w:p w:rsidR="00794D50" w:rsidRDefault="00794D50">
      <w:pPr>
        <w:shd w:val="clear" w:color="auto" w:fill="FFFFFF"/>
        <w:ind w:left="1397"/>
        <w:rPr>
          <w:sz w:val="16"/>
          <w:szCs w:val="16"/>
        </w:rPr>
      </w:pPr>
    </w:p>
    <w:p w:rsidR="00794D50" w:rsidRDefault="00794D50">
      <w:pPr>
        <w:shd w:val="clear" w:color="auto" w:fill="FFFFFF"/>
        <w:ind w:left="1397"/>
        <w:rPr>
          <w:sz w:val="16"/>
          <w:szCs w:val="16"/>
        </w:rPr>
      </w:pPr>
    </w:p>
    <w:p w:rsidR="00794D50" w:rsidRDefault="00794D50">
      <w:pPr>
        <w:shd w:val="clear" w:color="auto" w:fill="FFFFFF"/>
        <w:ind w:left="1397"/>
        <w:rPr>
          <w:sz w:val="16"/>
          <w:szCs w:val="16"/>
        </w:rPr>
      </w:pPr>
    </w:p>
    <w:p w:rsidR="00387A3B" w:rsidRDefault="00387A3B">
      <w:pPr>
        <w:shd w:val="clear" w:color="auto" w:fill="FFFFFF"/>
        <w:ind w:left="1397"/>
        <w:rPr>
          <w:sz w:val="16"/>
          <w:szCs w:val="16"/>
        </w:rPr>
      </w:pPr>
    </w:p>
    <w:p w:rsidR="00387A3B" w:rsidRPr="0036463A" w:rsidRDefault="00387A3B">
      <w:pPr>
        <w:shd w:val="clear" w:color="auto" w:fill="FFFFFF"/>
        <w:ind w:left="1397"/>
        <w:rPr>
          <w:sz w:val="16"/>
          <w:szCs w:val="16"/>
        </w:rPr>
      </w:pPr>
    </w:p>
    <w:p w:rsidR="0036463A" w:rsidRPr="0036463A" w:rsidRDefault="0036463A">
      <w:pPr>
        <w:shd w:val="clear" w:color="auto" w:fill="FFFFFF"/>
        <w:ind w:left="1397"/>
        <w:rPr>
          <w:sz w:val="16"/>
          <w:szCs w:val="16"/>
        </w:rPr>
      </w:pPr>
    </w:p>
    <w:p w:rsidR="00794D50" w:rsidRPr="0036463A" w:rsidRDefault="00794D50">
      <w:pPr>
        <w:shd w:val="clear" w:color="auto" w:fill="FFFFFF"/>
        <w:ind w:left="1397"/>
        <w:rPr>
          <w:sz w:val="16"/>
          <w:szCs w:val="16"/>
        </w:rPr>
      </w:pPr>
    </w:p>
    <w:tbl>
      <w:tblPr>
        <w:tblW w:w="5070" w:type="dxa"/>
        <w:tblLayout w:type="fixed"/>
        <w:tblLook w:val="04A0" w:firstRow="1" w:lastRow="0" w:firstColumn="1" w:lastColumn="0" w:noHBand="0" w:noVBand="1"/>
      </w:tblPr>
      <w:tblGrid>
        <w:gridCol w:w="5070"/>
      </w:tblGrid>
      <w:tr w:rsidR="00E54487" w:rsidRPr="00331DED" w:rsidTr="002A4540">
        <w:tc>
          <w:tcPr>
            <w:tcW w:w="5070" w:type="dxa"/>
          </w:tcPr>
          <w:p w:rsidR="00E54487" w:rsidRPr="00331DED" w:rsidRDefault="000F47C6" w:rsidP="002A4540">
            <w:pPr>
              <w:jc w:val="right"/>
              <w:rPr>
                <w:b/>
                <w:bCs/>
                <w:sz w:val="16"/>
                <w:szCs w:val="16"/>
              </w:rPr>
            </w:pPr>
            <w:r w:rsidRPr="00331DED">
              <w:rPr>
                <w:noProof/>
                <w:sz w:val="16"/>
                <w:szCs w:val="16"/>
              </w:rPr>
              <w:drawing>
                <wp:inline distT="0" distB="0" distL="0" distR="0">
                  <wp:extent cx="1086485" cy="415925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E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38735</wp:posOffset>
                  </wp:positionV>
                  <wp:extent cx="200025" cy="200025"/>
                  <wp:effectExtent l="0" t="0" r="0" b="0"/>
                  <wp:wrapSquare wrapText="bothSides"/>
                  <wp:docPr id="21" name="Рисунок 21" descr="C6WrWp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6WrWp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DE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align>bottom</wp:align>
                  </wp:positionV>
                  <wp:extent cx="1285875" cy="476250"/>
                  <wp:effectExtent l="0" t="0" r="0" b="0"/>
                  <wp:wrapSquare wrapText="bothSides"/>
                  <wp:docPr id="22" name="Рисунок 22" descr="политех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литех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023" w:rsidRPr="00331DED" w:rsidTr="002A4540">
        <w:trPr>
          <w:trHeight w:val="337"/>
        </w:trPr>
        <w:tc>
          <w:tcPr>
            <w:tcW w:w="5070" w:type="dxa"/>
          </w:tcPr>
          <w:p w:rsidR="00DE0023" w:rsidRPr="00331DED" w:rsidRDefault="002A4540" w:rsidP="00064637">
            <w:pPr>
              <w:ind w:left="142" w:right="-68" w:hanging="142"/>
              <w:jc w:val="center"/>
              <w:rPr>
                <w:b/>
                <w:bCs/>
                <w:sz w:val="16"/>
                <w:szCs w:val="16"/>
              </w:rPr>
            </w:pPr>
            <w:r w:rsidRPr="00331DED">
              <w:rPr>
                <w:sz w:val="16"/>
                <w:szCs w:val="16"/>
              </w:rPr>
              <w:t xml:space="preserve">                                 </w:t>
            </w:r>
            <w:r w:rsidR="000F47C6" w:rsidRPr="00331DED">
              <w:rPr>
                <w:noProof/>
                <w:sz w:val="16"/>
                <w:szCs w:val="16"/>
              </w:rPr>
              <w:drawing>
                <wp:inline distT="0" distB="0" distL="0" distR="0">
                  <wp:extent cx="1638935" cy="391795"/>
                  <wp:effectExtent l="0" t="0" r="0" b="0"/>
                  <wp:docPr id="2" name="Рисунок 2" descr="Krasnoy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asnoy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8" t="28459" b="29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47C6" w:rsidRPr="00331DED"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991870" cy="462915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40" w:rsidRPr="00331DED" w:rsidTr="002A4540">
        <w:trPr>
          <w:trHeight w:val="1114"/>
        </w:trPr>
        <w:tc>
          <w:tcPr>
            <w:tcW w:w="5070" w:type="dxa"/>
          </w:tcPr>
          <w:p w:rsidR="002A4540" w:rsidRPr="00331DED" w:rsidRDefault="000F47C6" w:rsidP="00AB1BDD">
            <w:pPr>
              <w:ind w:right="-68" w:hanging="142"/>
              <w:jc w:val="center"/>
              <w:rPr>
                <w:sz w:val="16"/>
                <w:szCs w:val="16"/>
              </w:rPr>
            </w:pPr>
            <w:r w:rsidRPr="00331DED">
              <w:rPr>
                <w:noProof/>
                <w:sz w:val="16"/>
                <w:szCs w:val="16"/>
              </w:rPr>
              <w:drawing>
                <wp:inline distT="0" distB="0" distL="0" distR="0">
                  <wp:extent cx="878840" cy="866775"/>
                  <wp:effectExtent l="0" t="0" r="0" b="0"/>
                  <wp:docPr id="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9" t="20366" r="13802" b="1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31DE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2384425</wp:posOffset>
                  </wp:positionH>
                  <wp:positionV relativeFrom="paragraph">
                    <wp:posOffset>388620</wp:posOffset>
                  </wp:positionV>
                  <wp:extent cx="749935" cy="214630"/>
                  <wp:effectExtent l="0" t="0" r="0" b="0"/>
                  <wp:wrapNone/>
                  <wp:docPr id="29" name="Picture 12" descr="Поставщики инструмента Mitutoyo (Митутойо) - Журнал «Твердый сплав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ставщики инструмента Mitutoyo (Митутойо) - Журнал «Твердый сплав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1DED">
              <w:rPr>
                <w:noProof/>
                <w:sz w:val="16"/>
                <w:szCs w:val="16"/>
              </w:rPr>
              <w:drawing>
                <wp:inline distT="0" distB="0" distL="0" distR="0">
                  <wp:extent cx="2060575" cy="1003300"/>
                  <wp:effectExtent l="0" t="0" r="0" b="0"/>
                  <wp:docPr id="5" name="Рисунок 5" descr="GU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0" t="8997" r="6230" b="15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C87" w:rsidRPr="00331DED">
              <w:rPr>
                <w:noProof/>
                <w:sz w:val="16"/>
                <w:szCs w:val="16"/>
              </w:rPr>
              <w:t xml:space="preserve"> </w:t>
            </w:r>
            <w:r w:rsidRPr="00331DED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8456295</wp:posOffset>
                  </wp:positionH>
                  <wp:positionV relativeFrom="paragraph">
                    <wp:posOffset>152400</wp:posOffset>
                  </wp:positionV>
                  <wp:extent cx="2063750" cy="2038350"/>
                  <wp:effectExtent l="0" t="0" r="0" b="0"/>
                  <wp:wrapNone/>
                  <wp:docPr id="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9" t="20366" r="13802" b="1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023" w:rsidRPr="00331DED" w:rsidTr="002A4540">
        <w:trPr>
          <w:trHeight w:val="210"/>
        </w:trPr>
        <w:tc>
          <w:tcPr>
            <w:tcW w:w="5070" w:type="dxa"/>
          </w:tcPr>
          <w:p w:rsidR="00D453DF" w:rsidRPr="00331DED" w:rsidRDefault="00D453DF" w:rsidP="00AB1BDD">
            <w:pPr>
              <w:ind w:right="-108"/>
              <w:jc w:val="center"/>
              <w:rPr>
                <w:sz w:val="16"/>
                <w:szCs w:val="16"/>
              </w:rPr>
            </w:pPr>
          </w:p>
          <w:p w:rsidR="00DE0023" w:rsidRDefault="000F47C6" w:rsidP="00AB1BDD">
            <w:pPr>
              <w:ind w:right="-108"/>
              <w:jc w:val="center"/>
              <w:rPr>
                <w:b/>
                <w:bCs/>
                <w:sz w:val="16"/>
                <w:szCs w:val="16"/>
              </w:rPr>
            </w:pPr>
            <w:r w:rsidRPr="00331DED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920115" cy="730250"/>
                  <wp:effectExtent l="0" t="0" r="0" b="0"/>
                  <wp:docPr id="6" name="Рисунок 6" descr="kr-mangalam-university-gurgaon-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r-mangalam-university-gurgaon-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CF9">
              <w:rPr>
                <w:b/>
                <w:bCs/>
                <w:sz w:val="16"/>
                <w:szCs w:val="16"/>
              </w:rPr>
              <w:t xml:space="preserve">                  </w:t>
            </w:r>
          </w:p>
          <w:p w:rsidR="000938FD" w:rsidRPr="00331DED" w:rsidRDefault="000938FD" w:rsidP="00AB1BDD">
            <w:pPr>
              <w:ind w:right="-108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E0023" w:rsidRPr="00331DED" w:rsidRDefault="000F47C6" w:rsidP="00A312EB">
      <w:pPr>
        <w:shd w:val="clear" w:color="auto" w:fill="FFFFFF"/>
        <w:ind w:hanging="142"/>
        <w:jc w:val="center"/>
        <w:rPr>
          <w:b/>
          <w:color w:val="002060"/>
          <w:sz w:val="16"/>
          <w:szCs w:val="16"/>
        </w:rPr>
      </w:pPr>
      <w:r>
        <w:rPr>
          <w:b/>
          <w:noProof/>
          <w:color w:val="002060"/>
          <w:sz w:val="16"/>
          <w:szCs w:val="16"/>
        </w:rPr>
        <w:drawing>
          <wp:inline distT="0" distB="0" distL="0" distR="0">
            <wp:extent cx="2927350" cy="2849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DF" w:rsidRPr="00331DED" w:rsidRDefault="00D453DF" w:rsidP="00A312EB">
      <w:pPr>
        <w:shd w:val="clear" w:color="auto" w:fill="FFFFFF"/>
        <w:ind w:hanging="142"/>
        <w:jc w:val="center"/>
        <w:rPr>
          <w:b/>
          <w:bCs/>
          <w:spacing w:val="-3"/>
          <w:sz w:val="16"/>
          <w:szCs w:val="16"/>
        </w:rPr>
      </w:pPr>
    </w:p>
    <w:p w:rsidR="00DE0023" w:rsidRPr="00331DED" w:rsidRDefault="00DE0023" w:rsidP="00DE0023">
      <w:pPr>
        <w:shd w:val="clear" w:color="auto" w:fill="FFFFFF"/>
        <w:ind w:right="318"/>
        <w:jc w:val="center"/>
        <w:rPr>
          <w:b/>
          <w:bCs/>
          <w:sz w:val="16"/>
          <w:szCs w:val="16"/>
        </w:rPr>
      </w:pPr>
      <w:r w:rsidRPr="00331DED">
        <w:rPr>
          <w:b/>
          <w:bCs/>
          <w:spacing w:val="-3"/>
          <w:sz w:val="16"/>
          <w:szCs w:val="16"/>
        </w:rPr>
        <w:t xml:space="preserve">ИНФОРМАЦИОННОЕ </w:t>
      </w:r>
      <w:r w:rsidRPr="00331DED">
        <w:rPr>
          <w:b/>
          <w:bCs/>
          <w:sz w:val="16"/>
          <w:szCs w:val="16"/>
        </w:rPr>
        <w:t>СООБЩЕНИЕ</w:t>
      </w:r>
    </w:p>
    <w:p w:rsidR="00DE0023" w:rsidRPr="00331DED" w:rsidRDefault="00DE0023" w:rsidP="00DE0023">
      <w:pPr>
        <w:shd w:val="clear" w:color="auto" w:fill="FFFFFF"/>
        <w:ind w:right="318"/>
        <w:jc w:val="center"/>
        <w:rPr>
          <w:b/>
          <w:bCs/>
          <w:sz w:val="16"/>
          <w:szCs w:val="16"/>
        </w:rPr>
      </w:pPr>
      <w:r w:rsidRPr="00331DED">
        <w:rPr>
          <w:b/>
          <w:bCs/>
          <w:sz w:val="16"/>
          <w:szCs w:val="16"/>
        </w:rPr>
        <w:t>4 марта 202</w:t>
      </w:r>
      <w:r w:rsidR="00D453DF" w:rsidRPr="00331DED">
        <w:rPr>
          <w:b/>
          <w:bCs/>
          <w:sz w:val="16"/>
          <w:szCs w:val="16"/>
        </w:rPr>
        <w:t>2</w:t>
      </w:r>
      <w:r w:rsidRPr="00331DED">
        <w:rPr>
          <w:b/>
          <w:bCs/>
          <w:sz w:val="16"/>
          <w:szCs w:val="16"/>
        </w:rPr>
        <w:t xml:space="preserve"> г.</w:t>
      </w:r>
    </w:p>
    <w:p w:rsidR="00180739" w:rsidRPr="00331DED" w:rsidRDefault="00180739" w:rsidP="00DE0023">
      <w:pPr>
        <w:shd w:val="clear" w:color="auto" w:fill="FFFFFF"/>
        <w:ind w:right="318"/>
        <w:jc w:val="center"/>
        <w:rPr>
          <w:sz w:val="16"/>
          <w:szCs w:val="16"/>
        </w:rPr>
      </w:pPr>
    </w:p>
    <w:p w:rsidR="00AC70FC" w:rsidRPr="008A43D5" w:rsidRDefault="00DE0023" w:rsidP="000F47C6">
      <w:pPr>
        <w:shd w:val="clear" w:color="auto" w:fill="FFFFFF"/>
        <w:ind w:right="318"/>
        <w:jc w:val="center"/>
        <w:rPr>
          <w:spacing w:val="-10"/>
          <w:sz w:val="15"/>
          <w:szCs w:val="15"/>
        </w:rPr>
      </w:pPr>
      <w:r w:rsidRPr="00331DED">
        <w:rPr>
          <w:b/>
          <w:bCs/>
          <w:spacing w:val="-13"/>
          <w:sz w:val="16"/>
          <w:szCs w:val="16"/>
        </w:rPr>
        <w:t>г. САНКТ- ПЕТЕРБУРГ</w:t>
      </w:r>
      <w:bookmarkStart w:id="0" w:name="_GoBack"/>
      <w:bookmarkEnd w:id="0"/>
    </w:p>
    <w:sectPr w:rsidR="00AC70FC" w:rsidRPr="008A43D5" w:rsidSect="003E781B">
      <w:pgSz w:w="16834" w:h="11909" w:orient="landscape"/>
      <w:pgMar w:top="284" w:right="391" w:bottom="284" w:left="426" w:header="720" w:footer="720" w:gutter="0"/>
      <w:cols w:num="3" w:space="720" w:equalWidth="0">
        <w:col w:w="5103" w:space="708"/>
        <w:col w:w="4820" w:space="567"/>
        <w:col w:w="481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762" w:rsidRDefault="001F7762" w:rsidP="00B60DF8">
      <w:r>
        <w:separator/>
      </w:r>
    </w:p>
  </w:endnote>
  <w:endnote w:type="continuationSeparator" w:id="0">
    <w:p w:rsidR="001F7762" w:rsidRDefault="001F7762" w:rsidP="00B60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762" w:rsidRDefault="001F7762" w:rsidP="00B60DF8">
      <w:r>
        <w:separator/>
      </w:r>
    </w:p>
  </w:footnote>
  <w:footnote w:type="continuationSeparator" w:id="0">
    <w:p w:rsidR="001F7762" w:rsidRDefault="001F7762" w:rsidP="00B60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4pt;height:384pt" o:bullet="t">
        <v:imagedata r:id="rId1" o:title="C6WrWp-B"/>
      </v:shape>
    </w:pict>
  </w:numPicBullet>
  <w:abstractNum w:abstractNumId="0" w15:restartNumberingAfterBreak="0">
    <w:nsid w:val="06297BC2"/>
    <w:multiLevelType w:val="multilevel"/>
    <w:tmpl w:val="7434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4013A"/>
    <w:multiLevelType w:val="multilevel"/>
    <w:tmpl w:val="842E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430C8"/>
    <w:multiLevelType w:val="singleLevel"/>
    <w:tmpl w:val="6B1A44E6"/>
    <w:lvl w:ilvl="0">
      <w:start w:val="10"/>
      <w:numFmt w:val="decimal"/>
      <w:lvlText w:val="%1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A090BB3"/>
    <w:multiLevelType w:val="hybridMultilevel"/>
    <w:tmpl w:val="F2FC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22593"/>
    <w:multiLevelType w:val="hybridMultilevel"/>
    <w:tmpl w:val="4DB45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F7860"/>
    <w:multiLevelType w:val="hybridMultilevel"/>
    <w:tmpl w:val="CED43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0191A"/>
    <w:multiLevelType w:val="hybridMultilevel"/>
    <w:tmpl w:val="53F42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002F6"/>
    <w:multiLevelType w:val="singleLevel"/>
    <w:tmpl w:val="A81A8D8C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B491F41"/>
    <w:multiLevelType w:val="hybridMultilevel"/>
    <w:tmpl w:val="638C8F18"/>
    <w:lvl w:ilvl="0" w:tplc="0F00D9F6">
      <w:start w:val="2"/>
      <w:numFmt w:val="bullet"/>
      <w:lvlText w:val="–"/>
      <w:lvlJc w:val="left"/>
      <w:pPr>
        <w:ind w:left="504" w:hanging="360"/>
      </w:pPr>
      <w:rPr>
        <w:rFonts w:ascii="Times New Roman" w:eastAsia="Times New Roman" w:hAnsi="Times New Roman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9" w15:restartNumberingAfterBreak="0">
    <w:nsid w:val="42533114"/>
    <w:multiLevelType w:val="singleLevel"/>
    <w:tmpl w:val="2F5C63A6"/>
    <w:lvl w:ilvl="0">
      <w:start w:val="10"/>
      <w:numFmt w:val="decimal"/>
      <w:lvlText w:val="%1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9755D33"/>
    <w:multiLevelType w:val="hybridMultilevel"/>
    <w:tmpl w:val="80DE4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95456"/>
    <w:multiLevelType w:val="hybridMultilevel"/>
    <w:tmpl w:val="77F2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0573C"/>
    <w:multiLevelType w:val="singleLevel"/>
    <w:tmpl w:val="049AC596"/>
    <w:lvl w:ilvl="0">
      <w:start w:val="6"/>
      <w:numFmt w:val="decimal"/>
      <w:lvlText w:val="%1"/>
      <w:legacy w:legacy="1" w:legacySpace="0" w:legacyIndent="134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B9826A3"/>
    <w:multiLevelType w:val="singleLevel"/>
    <w:tmpl w:val="DDA0FC6E"/>
    <w:lvl w:ilvl="0">
      <w:start w:val="14"/>
      <w:numFmt w:val="decimal"/>
      <w:lvlText w:val="%1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61025D63"/>
    <w:multiLevelType w:val="hybridMultilevel"/>
    <w:tmpl w:val="EC38CC32"/>
    <w:lvl w:ilvl="0" w:tplc="A46414F8">
      <w:start w:val="1"/>
      <w:numFmt w:val="decimal"/>
      <w:pStyle w:val="literaturelist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2D07E7E"/>
    <w:multiLevelType w:val="hybridMultilevel"/>
    <w:tmpl w:val="E5406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4189D"/>
    <w:multiLevelType w:val="singleLevel"/>
    <w:tmpl w:val="A81A8D8C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66854810"/>
    <w:multiLevelType w:val="hybridMultilevel"/>
    <w:tmpl w:val="8E98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530DC"/>
    <w:multiLevelType w:val="singleLevel"/>
    <w:tmpl w:val="43F2164C"/>
    <w:lvl w:ilvl="0">
      <w:start w:val="19"/>
      <w:numFmt w:val="decimal"/>
      <w:lvlText w:val="%1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687F2E32"/>
    <w:multiLevelType w:val="hybridMultilevel"/>
    <w:tmpl w:val="EB3AC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CE734E"/>
    <w:multiLevelType w:val="singleLevel"/>
    <w:tmpl w:val="A11E6DA0"/>
    <w:lvl w:ilvl="0">
      <w:start w:val="1"/>
      <w:numFmt w:val="decimal"/>
      <w:lvlText w:val="%1"/>
      <w:legacy w:legacy="1" w:legacySpace="0" w:legacyIndent="110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20"/>
  </w:num>
  <w:num w:numId="5">
    <w:abstractNumId w:val="2"/>
  </w:num>
  <w:num w:numId="6">
    <w:abstractNumId w:val="13"/>
  </w:num>
  <w:num w:numId="7">
    <w:abstractNumId w:val="18"/>
  </w:num>
  <w:num w:numId="8">
    <w:abstractNumId w:val="16"/>
  </w:num>
  <w:num w:numId="9">
    <w:abstractNumId w:val="8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7"/>
  </w:num>
  <w:num w:numId="15">
    <w:abstractNumId w:val="19"/>
  </w:num>
  <w:num w:numId="16">
    <w:abstractNumId w:val="6"/>
  </w:num>
  <w:num w:numId="17">
    <w:abstractNumId w:val="0"/>
  </w:num>
  <w:num w:numId="18">
    <w:abstractNumId w:val="1"/>
  </w:num>
  <w:num w:numId="19">
    <w:abstractNumId w:val="5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E3"/>
    <w:rsid w:val="00003B99"/>
    <w:rsid w:val="00004040"/>
    <w:rsid w:val="00015214"/>
    <w:rsid w:val="00023C63"/>
    <w:rsid w:val="00024FDE"/>
    <w:rsid w:val="00026498"/>
    <w:rsid w:val="00031217"/>
    <w:rsid w:val="00037B80"/>
    <w:rsid w:val="00041D04"/>
    <w:rsid w:val="000445DE"/>
    <w:rsid w:val="0005585A"/>
    <w:rsid w:val="00055DD4"/>
    <w:rsid w:val="00057E75"/>
    <w:rsid w:val="00063F2D"/>
    <w:rsid w:val="00064637"/>
    <w:rsid w:val="00064A4D"/>
    <w:rsid w:val="000676E6"/>
    <w:rsid w:val="00075C40"/>
    <w:rsid w:val="00077B31"/>
    <w:rsid w:val="00082C9E"/>
    <w:rsid w:val="0009033B"/>
    <w:rsid w:val="000906FB"/>
    <w:rsid w:val="000938FD"/>
    <w:rsid w:val="000960AD"/>
    <w:rsid w:val="000A46EA"/>
    <w:rsid w:val="000A477F"/>
    <w:rsid w:val="000A66BE"/>
    <w:rsid w:val="000A6C68"/>
    <w:rsid w:val="000C20EB"/>
    <w:rsid w:val="000C2504"/>
    <w:rsid w:val="000C2C03"/>
    <w:rsid w:val="000C3E9F"/>
    <w:rsid w:val="000C4093"/>
    <w:rsid w:val="000C4DBA"/>
    <w:rsid w:val="000D1403"/>
    <w:rsid w:val="000D1B61"/>
    <w:rsid w:val="000D1D97"/>
    <w:rsid w:val="000E4B94"/>
    <w:rsid w:val="000F0B73"/>
    <w:rsid w:val="000F47C6"/>
    <w:rsid w:val="00101B81"/>
    <w:rsid w:val="00104EDD"/>
    <w:rsid w:val="00111E01"/>
    <w:rsid w:val="001120A3"/>
    <w:rsid w:val="001138DB"/>
    <w:rsid w:val="001150C2"/>
    <w:rsid w:val="00115D59"/>
    <w:rsid w:val="001170D2"/>
    <w:rsid w:val="0013262D"/>
    <w:rsid w:val="00136D8F"/>
    <w:rsid w:val="001404BE"/>
    <w:rsid w:val="001457BB"/>
    <w:rsid w:val="00147DA2"/>
    <w:rsid w:val="001545DD"/>
    <w:rsid w:val="00154D0E"/>
    <w:rsid w:val="00160156"/>
    <w:rsid w:val="001661C7"/>
    <w:rsid w:val="00166EF0"/>
    <w:rsid w:val="001678EF"/>
    <w:rsid w:val="00176D0A"/>
    <w:rsid w:val="00180739"/>
    <w:rsid w:val="00191C0F"/>
    <w:rsid w:val="0019587B"/>
    <w:rsid w:val="0019622D"/>
    <w:rsid w:val="001973F5"/>
    <w:rsid w:val="001A4F86"/>
    <w:rsid w:val="001B11BD"/>
    <w:rsid w:val="001B4022"/>
    <w:rsid w:val="001B45BF"/>
    <w:rsid w:val="001B4F5C"/>
    <w:rsid w:val="001C1FDE"/>
    <w:rsid w:val="001C2AC0"/>
    <w:rsid w:val="001C4D9F"/>
    <w:rsid w:val="001C6222"/>
    <w:rsid w:val="001C7B50"/>
    <w:rsid w:val="001D0281"/>
    <w:rsid w:val="001D3AE8"/>
    <w:rsid w:val="001D467E"/>
    <w:rsid w:val="001D623E"/>
    <w:rsid w:val="001E5264"/>
    <w:rsid w:val="001E54FC"/>
    <w:rsid w:val="001E643A"/>
    <w:rsid w:val="001E7613"/>
    <w:rsid w:val="001F1C77"/>
    <w:rsid w:val="001F254D"/>
    <w:rsid w:val="001F46B0"/>
    <w:rsid w:val="001F4B05"/>
    <w:rsid w:val="001F616E"/>
    <w:rsid w:val="001F7762"/>
    <w:rsid w:val="00207E8A"/>
    <w:rsid w:val="00214A70"/>
    <w:rsid w:val="00217051"/>
    <w:rsid w:val="00223A54"/>
    <w:rsid w:val="002251C8"/>
    <w:rsid w:val="0022669F"/>
    <w:rsid w:val="00226D51"/>
    <w:rsid w:val="0023251B"/>
    <w:rsid w:val="00234AEE"/>
    <w:rsid w:val="00245D1D"/>
    <w:rsid w:val="002470AB"/>
    <w:rsid w:val="00252B5A"/>
    <w:rsid w:val="00254ADF"/>
    <w:rsid w:val="00256501"/>
    <w:rsid w:val="00264307"/>
    <w:rsid w:val="0027430F"/>
    <w:rsid w:val="00280B06"/>
    <w:rsid w:val="00282A1B"/>
    <w:rsid w:val="00290E46"/>
    <w:rsid w:val="0029299C"/>
    <w:rsid w:val="00294E5F"/>
    <w:rsid w:val="00296FBC"/>
    <w:rsid w:val="002A00D2"/>
    <w:rsid w:val="002A3C87"/>
    <w:rsid w:val="002A4540"/>
    <w:rsid w:val="002B4200"/>
    <w:rsid w:val="002B73A8"/>
    <w:rsid w:val="002C24AF"/>
    <w:rsid w:val="002C2769"/>
    <w:rsid w:val="002C474B"/>
    <w:rsid w:val="002C5857"/>
    <w:rsid w:val="002C61FA"/>
    <w:rsid w:val="002D3745"/>
    <w:rsid w:val="002D5BDB"/>
    <w:rsid w:val="002E3CAB"/>
    <w:rsid w:val="002E7163"/>
    <w:rsid w:val="002F08C3"/>
    <w:rsid w:val="002F0C01"/>
    <w:rsid w:val="0030437E"/>
    <w:rsid w:val="003052D1"/>
    <w:rsid w:val="003122A5"/>
    <w:rsid w:val="00314D9E"/>
    <w:rsid w:val="00315235"/>
    <w:rsid w:val="003163AF"/>
    <w:rsid w:val="00316D5E"/>
    <w:rsid w:val="003204A8"/>
    <w:rsid w:val="00322DEA"/>
    <w:rsid w:val="00324E1C"/>
    <w:rsid w:val="00331DED"/>
    <w:rsid w:val="00332284"/>
    <w:rsid w:val="003407FF"/>
    <w:rsid w:val="00347F2C"/>
    <w:rsid w:val="0035297C"/>
    <w:rsid w:val="00353BB9"/>
    <w:rsid w:val="00354E33"/>
    <w:rsid w:val="00356E0A"/>
    <w:rsid w:val="003602B5"/>
    <w:rsid w:val="00363CDE"/>
    <w:rsid w:val="003644D5"/>
    <w:rsid w:val="0036463A"/>
    <w:rsid w:val="00371DF9"/>
    <w:rsid w:val="00372D04"/>
    <w:rsid w:val="00376692"/>
    <w:rsid w:val="00376C61"/>
    <w:rsid w:val="00385A6A"/>
    <w:rsid w:val="00387143"/>
    <w:rsid w:val="003875D6"/>
    <w:rsid w:val="00387A3B"/>
    <w:rsid w:val="00392838"/>
    <w:rsid w:val="00396DCF"/>
    <w:rsid w:val="00397FFA"/>
    <w:rsid w:val="003A5CD9"/>
    <w:rsid w:val="003B6FCC"/>
    <w:rsid w:val="003B7FB1"/>
    <w:rsid w:val="003C6C44"/>
    <w:rsid w:val="003D0FA4"/>
    <w:rsid w:val="003D2740"/>
    <w:rsid w:val="003D5E24"/>
    <w:rsid w:val="003D7C36"/>
    <w:rsid w:val="003E1F97"/>
    <w:rsid w:val="003E6FFF"/>
    <w:rsid w:val="003E781B"/>
    <w:rsid w:val="003F6820"/>
    <w:rsid w:val="00401336"/>
    <w:rsid w:val="00401CE4"/>
    <w:rsid w:val="00414FB9"/>
    <w:rsid w:val="004159A1"/>
    <w:rsid w:val="0042108F"/>
    <w:rsid w:val="00425EE3"/>
    <w:rsid w:val="00432FE3"/>
    <w:rsid w:val="004347E4"/>
    <w:rsid w:val="00435910"/>
    <w:rsid w:val="004359D9"/>
    <w:rsid w:val="00437CFF"/>
    <w:rsid w:val="0044047B"/>
    <w:rsid w:val="00443500"/>
    <w:rsid w:val="00443692"/>
    <w:rsid w:val="00444EEF"/>
    <w:rsid w:val="00456ED6"/>
    <w:rsid w:val="004571A6"/>
    <w:rsid w:val="00462AF7"/>
    <w:rsid w:val="0046407A"/>
    <w:rsid w:val="004658FF"/>
    <w:rsid w:val="00471582"/>
    <w:rsid w:val="004800A0"/>
    <w:rsid w:val="00485C79"/>
    <w:rsid w:val="00487C12"/>
    <w:rsid w:val="004913CC"/>
    <w:rsid w:val="00492DA4"/>
    <w:rsid w:val="00496C59"/>
    <w:rsid w:val="00496F40"/>
    <w:rsid w:val="004A4BAE"/>
    <w:rsid w:val="004B141D"/>
    <w:rsid w:val="004C133C"/>
    <w:rsid w:val="004C1CB0"/>
    <w:rsid w:val="004D1FFA"/>
    <w:rsid w:val="004D58DA"/>
    <w:rsid w:val="004D76B7"/>
    <w:rsid w:val="004F2672"/>
    <w:rsid w:val="004F32F5"/>
    <w:rsid w:val="005005B3"/>
    <w:rsid w:val="00501057"/>
    <w:rsid w:val="00502866"/>
    <w:rsid w:val="00504122"/>
    <w:rsid w:val="00504A5B"/>
    <w:rsid w:val="005065E7"/>
    <w:rsid w:val="00507416"/>
    <w:rsid w:val="00512DE6"/>
    <w:rsid w:val="0052102E"/>
    <w:rsid w:val="00521DF6"/>
    <w:rsid w:val="00522266"/>
    <w:rsid w:val="005228AC"/>
    <w:rsid w:val="00533FE7"/>
    <w:rsid w:val="005340B1"/>
    <w:rsid w:val="005354B1"/>
    <w:rsid w:val="00536977"/>
    <w:rsid w:val="00541BA6"/>
    <w:rsid w:val="005437A2"/>
    <w:rsid w:val="0054633E"/>
    <w:rsid w:val="00553DA6"/>
    <w:rsid w:val="0055406B"/>
    <w:rsid w:val="005543DC"/>
    <w:rsid w:val="005549A7"/>
    <w:rsid w:val="005575B2"/>
    <w:rsid w:val="005615F8"/>
    <w:rsid w:val="005674FD"/>
    <w:rsid w:val="005711F6"/>
    <w:rsid w:val="00571212"/>
    <w:rsid w:val="00573A2B"/>
    <w:rsid w:val="0057728F"/>
    <w:rsid w:val="005834BB"/>
    <w:rsid w:val="00583538"/>
    <w:rsid w:val="0058624D"/>
    <w:rsid w:val="0058665D"/>
    <w:rsid w:val="0059048B"/>
    <w:rsid w:val="00595AF8"/>
    <w:rsid w:val="0059677E"/>
    <w:rsid w:val="005A1F95"/>
    <w:rsid w:val="005B14B9"/>
    <w:rsid w:val="005B16DD"/>
    <w:rsid w:val="005C45EF"/>
    <w:rsid w:val="005C4D7C"/>
    <w:rsid w:val="005C69C0"/>
    <w:rsid w:val="005C747F"/>
    <w:rsid w:val="005D114D"/>
    <w:rsid w:val="005E24B7"/>
    <w:rsid w:val="005E4CF9"/>
    <w:rsid w:val="005E50D5"/>
    <w:rsid w:val="005E67AA"/>
    <w:rsid w:val="005F037B"/>
    <w:rsid w:val="005F18A3"/>
    <w:rsid w:val="005F6552"/>
    <w:rsid w:val="00602330"/>
    <w:rsid w:val="00606ABA"/>
    <w:rsid w:val="00607547"/>
    <w:rsid w:val="0061579C"/>
    <w:rsid w:val="006161F0"/>
    <w:rsid w:val="006212E4"/>
    <w:rsid w:val="00621418"/>
    <w:rsid w:val="00621DF4"/>
    <w:rsid w:val="00623851"/>
    <w:rsid w:val="0062406E"/>
    <w:rsid w:val="0062730A"/>
    <w:rsid w:val="00630E19"/>
    <w:rsid w:val="006335B0"/>
    <w:rsid w:val="00636C39"/>
    <w:rsid w:val="00654556"/>
    <w:rsid w:val="006552FA"/>
    <w:rsid w:val="00667E21"/>
    <w:rsid w:val="00673CA7"/>
    <w:rsid w:val="00675872"/>
    <w:rsid w:val="00684921"/>
    <w:rsid w:val="00692413"/>
    <w:rsid w:val="0069282F"/>
    <w:rsid w:val="00694819"/>
    <w:rsid w:val="0069705E"/>
    <w:rsid w:val="006A7FCB"/>
    <w:rsid w:val="006B3662"/>
    <w:rsid w:val="006B396B"/>
    <w:rsid w:val="006C4972"/>
    <w:rsid w:val="006C6307"/>
    <w:rsid w:val="006D2161"/>
    <w:rsid w:val="006D2AFE"/>
    <w:rsid w:val="006D2D49"/>
    <w:rsid w:val="006E106F"/>
    <w:rsid w:val="006E1BB1"/>
    <w:rsid w:val="006F320B"/>
    <w:rsid w:val="006F6539"/>
    <w:rsid w:val="006F7907"/>
    <w:rsid w:val="00712285"/>
    <w:rsid w:val="007150DE"/>
    <w:rsid w:val="00716CFF"/>
    <w:rsid w:val="00723F75"/>
    <w:rsid w:val="007256A6"/>
    <w:rsid w:val="00734EEB"/>
    <w:rsid w:val="00736919"/>
    <w:rsid w:val="00740410"/>
    <w:rsid w:val="007405A9"/>
    <w:rsid w:val="00741FE7"/>
    <w:rsid w:val="007559BA"/>
    <w:rsid w:val="007642E5"/>
    <w:rsid w:val="00765C2D"/>
    <w:rsid w:val="0076609A"/>
    <w:rsid w:val="007778D9"/>
    <w:rsid w:val="00782340"/>
    <w:rsid w:val="0078303B"/>
    <w:rsid w:val="007852A4"/>
    <w:rsid w:val="0078706A"/>
    <w:rsid w:val="0079122B"/>
    <w:rsid w:val="00794D50"/>
    <w:rsid w:val="00796C72"/>
    <w:rsid w:val="007A2C44"/>
    <w:rsid w:val="007A48AA"/>
    <w:rsid w:val="007A6EC4"/>
    <w:rsid w:val="007B1703"/>
    <w:rsid w:val="007B23F0"/>
    <w:rsid w:val="007C05B2"/>
    <w:rsid w:val="007D111B"/>
    <w:rsid w:val="007D558F"/>
    <w:rsid w:val="007E1C41"/>
    <w:rsid w:val="007E21C7"/>
    <w:rsid w:val="007E424A"/>
    <w:rsid w:val="007E728E"/>
    <w:rsid w:val="007F273E"/>
    <w:rsid w:val="007F51FD"/>
    <w:rsid w:val="007F5BDC"/>
    <w:rsid w:val="007F7AC7"/>
    <w:rsid w:val="007F7C44"/>
    <w:rsid w:val="008100B3"/>
    <w:rsid w:val="0081237A"/>
    <w:rsid w:val="00812782"/>
    <w:rsid w:val="008222EE"/>
    <w:rsid w:val="00823261"/>
    <w:rsid w:val="00823BB3"/>
    <w:rsid w:val="00824296"/>
    <w:rsid w:val="0082609D"/>
    <w:rsid w:val="00826F65"/>
    <w:rsid w:val="008356C8"/>
    <w:rsid w:val="008358FA"/>
    <w:rsid w:val="00837F4D"/>
    <w:rsid w:val="00841750"/>
    <w:rsid w:val="008513DB"/>
    <w:rsid w:val="00855945"/>
    <w:rsid w:val="00857BC2"/>
    <w:rsid w:val="00860E14"/>
    <w:rsid w:val="008613BB"/>
    <w:rsid w:val="008671A2"/>
    <w:rsid w:val="00875177"/>
    <w:rsid w:val="00875241"/>
    <w:rsid w:val="00881514"/>
    <w:rsid w:val="008904CB"/>
    <w:rsid w:val="00890E2E"/>
    <w:rsid w:val="00891794"/>
    <w:rsid w:val="00896C98"/>
    <w:rsid w:val="008A43D5"/>
    <w:rsid w:val="008B38F2"/>
    <w:rsid w:val="008B5B0C"/>
    <w:rsid w:val="008D60C5"/>
    <w:rsid w:val="008E5F93"/>
    <w:rsid w:val="008F0025"/>
    <w:rsid w:val="008F1208"/>
    <w:rsid w:val="008F1812"/>
    <w:rsid w:val="008F2140"/>
    <w:rsid w:val="008F32D1"/>
    <w:rsid w:val="0090236D"/>
    <w:rsid w:val="00906DE8"/>
    <w:rsid w:val="00922A06"/>
    <w:rsid w:val="009322DE"/>
    <w:rsid w:val="0093374D"/>
    <w:rsid w:val="00935357"/>
    <w:rsid w:val="00947F32"/>
    <w:rsid w:val="0095202E"/>
    <w:rsid w:val="00955743"/>
    <w:rsid w:val="009615B9"/>
    <w:rsid w:val="00961FB2"/>
    <w:rsid w:val="00967AE4"/>
    <w:rsid w:val="00973844"/>
    <w:rsid w:val="00990AC1"/>
    <w:rsid w:val="00996EF7"/>
    <w:rsid w:val="009A1CC9"/>
    <w:rsid w:val="009A35DB"/>
    <w:rsid w:val="009A411D"/>
    <w:rsid w:val="009A4A6E"/>
    <w:rsid w:val="009A7ADE"/>
    <w:rsid w:val="009B4E57"/>
    <w:rsid w:val="009C13AA"/>
    <w:rsid w:val="009C3A27"/>
    <w:rsid w:val="009C3C4F"/>
    <w:rsid w:val="009C6268"/>
    <w:rsid w:val="009D0564"/>
    <w:rsid w:val="009D1CE7"/>
    <w:rsid w:val="009E61BF"/>
    <w:rsid w:val="009F55B8"/>
    <w:rsid w:val="00A04A73"/>
    <w:rsid w:val="00A04EDA"/>
    <w:rsid w:val="00A05481"/>
    <w:rsid w:val="00A11CE3"/>
    <w:rsid w:val="00A24D8C"/>
    <w:rsid w:val="00A255D4"/>
    <w:rsid w:val="00A265FE"/>
    <w:rsid w:val="00A312EB"/>
    <w:rsid w:val="00A31E2B"/>
    <w:rsid w:val="00A33659"/>
    <w:rsid w:val="00A37FE0"/>
    <w:rsid w:val="00A4121F"/>
    <w:rsid w:val="00A415B2"/>
    <w:rsid w:val="00A43DE4"/>
    <w:rsid w:val="00A46273"/>
    <w:rsid w:val="00A61140"/>
    <w:rsid w:val="00A67831"/>
    <w:rsid w:val="00A70C5D"/>
    <w:rsid w:val="00A71FEC"/>
    <w:rsid w:val="00A7238A"/>
    <w:rsid w:val="00A73B91"/>
    <w:rsid w:val="00A747D3"/>
    <w:rsid w:val="00A81A90"/>
    <w:rsid w:val="00A81E3A"/>
    <w:rsid w:val="00A85C42"/>
    <w:rsid w:val="00A87DA9"/>
    <w:rsid w:val="00A908DB"/>
    <w:rsid w:val="00A90EF3"/>
    <w:rsid w:val="00A956B5"/>
    <w:rsid w:val="00AA0BB1"/>
    <w:rsid w:val="00AA3537"/>
    <w:rsid w:val="00AA5EFF"/>
    <w:rsid w:val="00AA5F69"/>
    <w:rsid w:val="00AA7858"/>
    <w:rsid w:val="00AB1BDD"/>
    <w:rsid w:val="00AB5597"/>
    <w:rsid w:val="00AB7234"/>
    <w:rsid w:val="00AC1101"/>
    <w:rsid w:val="00AC19B0"/>
    <w:rsid w:val="00AC4C38"/>
    <w:rsid w:val="00AC70FC"/>
    <w:rsid w:val="00AD18B8"/>
    <w:rsid w:val="00AD255A"/>
    <w:rsid w:val="00AD60B9"/>
    <w:rsid w:val="00AE0295"/>
    <w:rsid w:val="00AE082F"/>
    <w:rsid w:val="00AE0B48"/>
    <w:rsid w:val="00AE12ED"/>
    <w:rsid w:val="00AE748D"/>
    <w:rsid w:val="00AF0777"/>
    <w:rsid w:val="00AF1A4D"/>
    <w:rsid w:val="00AF7555"/>
    <w:rsid w:val="00B01DBB"/>
    <w:rsid w:val="00B061BE"/>
    <w:rsid w:val="00B075B8"/>
    <w:rsid w:val="00B122AC"/>
    <w:rsid w:val="00B34398"/>
    <w:rsid w:val="00B34809"/>
    <w:rsid w:val="00B34C0D"/>
    <w:rsid w:val="00B436BD"/>
    <w:rsid w:val="00B4444D"/>
    <w:rsid w:val="00B4481C"/>
    <w:rsid w:val="00B52FEC"/>
    <w:rsid w:val="00B53486"/>
    <w:rsid w:val="00B56287"/>
    <w:rsid w:val="00B60DF8"/>
    <w:rsid w:val="00B61B77"/>
    <w:rsid w:val="00B67E54"/>
    <w:rsid w:val="00B754E2"/>
    <w:rsid w:val="00BB1ACB"/>
    <w:rsid w:val="00BB7141"/>
    <w:rsid w:val="00BC2229"/>
    <w:rsid w:val="00BC3ABF"/>
    <w:rsid w:val="00BD084C"/>
    <w:rsid w:val="00BD17BE"/>
    <w:rsid w:val="00BD3201"/>
    <w:rsid w:val="00BD476E"/>
    <w:rsid w:val="00BD7B8F"/>
    <w:rsid w:val="00BE03A7"/>
    <w:rsid w:val="00BE14CC"/>
    <w:rsid w:val="00BE2212"/>
    <w:rsid w:val="00BE3805"/>
    <w:rsid w:val="00BE4CE3"/>
    <w:rsid w:val="00BE5F3F"/>
    <w:rsid w:val="00BE681A"/>
    <w:rsid w:val="00BF48E4"/>
    <w:rsid w:val="00C00212"/>
    <w:rsid w:val="00C03741"/>
    <w:rsid w:val="00C03C6F"/>
    <w:rsid w:val="00C1203B"/>
    <w:rsid w:val="00C12462"/>
    <w:rsid w:val="00C16FC9"/>
    <w:rsid w:val="00C202BD"/>
    <w:rsid w:val="00C20EC3"/>
    <w:rsid w:val="00C228ED"/>
    <w:rsid w:val="00C22DFE"/>
    <w:rsid w:val="00C231C5"/>
    <w:rsid w:val="00C24348"/>
    <w:rsid w:val="00C30257"/>
    <w:rsid w:val="00C32CF2"/>
    <w:rsid w:val="00C36FAB"/>
    <w:rsid w:val="00C40016"/>
    <w:rsid w:val="00C40E9E"/>
    <w:rsid w:val="00C47626"/>
    <w:rsid w:val="00C573BD"/>
    <w:rsid w:val="00C633FC"/>
    <w:rsid w:val="00C644B5"/>
    <w:rsid w:val="00C71038"/>
    <w:rsid w:val="00C71EBE"/>
    <w:rsid w:val="00C72E1D"/>
    <w:rsid w:val="00C8038A"/>
    <w:rsid w:val="00CB0965"/>
    <w:rsid w:val="00CB14EC"/>
    <w:rsid w:val="00CB45EB"/>
    <w:rsid w:val="00CC2486"/>
    <w:rsid w:val="00CD04C7"/>
    <w:rsid w:val="00CD724B"/>
    <w:rsid w:val="00CD7E32"/>
    <w:rsid w:val="00CE04AD"/>
    <w:rsid w:val="00CE2633"/>
    <w:rsid w:val="00CE7984"/>
    <w:rsid w:val="00CF3074"/>
    <w:rsid w:val="00CF6F2E"/>
    <w:rsid w:val="00D02FCB"/>
    <w:rsid w:val="00D04FC0"/>
    <w:rsid w:val="00D06091"/>
    <w:rsid w:val="00D126C8"/>
    <w:rsid w:val="00D13D0C"/>
    <w:rsid w:val="00D17900"/>
    <w:rsid w:val="00D24FE1"/>
    <w:rsid w:val="00D27D11"/>
    <w:rsid w:val="00D331EC"/>
    <w:rsid w:val="00D33565"/>
    <w:rsid w:val="00D369B7"/>
    <w:rsid w:val="00D37EB4"/>
    <w:rsid w:val="00D41AA0"/>
    <w:rsid w:val="00D44FC8"/>
    <w:rsid w:val="00D453DF"/>
    <w:rsid w:val="00D4706B"/>
    <w:rsid w:val="00D51890"/>
    <w:rsid w:val="00D54F73"/>
    <w:rsid w:val="00D561D1"/>
    <w:rsid w:val="00D561E3"/>
    <w:rsid w:val="00D56C5E"/>
    <w:rsid w:val="00D57762"/>
    <w:rsid w:val="00D61B32"/>
    <w:rsid w:val="00D665BE"/>
    <w:rsid w:val="00D66A9E"/>
    <w:rsid w:val="00D70400"/>
    <w:rsid w:val="00D7429B"/>
    <w:rsid w:val="00D77221"/>
    <w:rsid w:val="00D86AB0"/>
    <w:rsid w:val="00D87E4A"/>
    <w:rsid w:val="00D940A3"/>
    <w:rsid w:val="00D95D98"/>
    <w:rsid w:val="00DA7FD3"/>
    <w:rsid w:val="00DB1712"/>
    <w:rsid w:val="00DB1809"/>
    <w:rsid w:val="00DB6797"/>
    <w:rsid w:val="00DC3184"/>
    <w:rsid w:val="00DC6072"/>
    <w:rsid w:val="00DC6A51"/>
    <w:rsid w:val="00DD29E7"/>
    <w:rsid w:val="00DD49F4"/>
    <w:rsid w:val="00DD7CA1"/>
    <w:rsid w:val="00DE0023"/>
    <w:rsid w:val="00DE06E7"/>
    <w:rsid w:val="00DE107F"/>
    <w:rsid w:val="00DE36E6"/>
    <w:rsid w:val="00DE61D0"/>
    <w:rsid w:val="00DE666B"/>
    <w:rsid w:val="00DF0405"/>
    <w:rsid w:val="00DF548F"/>
    <w:rsid w:val="00E01A23"/>
    <w:rsid w:val="00E01AB6"/>
    <w:rsid w:val="00E01C86"/>
    <w:rsid w:val="00E03837"/>
    <w:rsid w:val="00E04A7D"/>
    <w:rsid w:val="00E053C2"/>
    <w:rsid w:val="00E122C4"/>
    <w:rsid w:val="00E123BF"/>
    <w:rsid w:val="00E13EE2"/>
    <w:rsid w:val="00E14DAD"/>
    <w:rsid w:val="00E16FA8"/>
    <w:rsid w:val="00E233AE"/>
    <w:rsid w:val="00E23EAD"/>
    <w:rsid w:val="00E24116"/>
    <w:rsid w:val="00E2503B"/>
    <w:rsid w:val="00E423CA"/>
    <w:rsid w:val="00E447FA"/>
    <w:rsid w:val="00E51DA2"/>
    <w:rsid w:val="00E53104"/>
    <w:rsid w:val="00E5420C"/>
    <w:rsid w:val="00E54487"/>
    <w:rsid w:val="00E67CCE"/>
    <w:rsid w:val="00E73AC4"/>
    <w:rsid w:val="00E74078"/>
    <w:rsid w:val="00E74F1B"/>
    <w:rsid w:val="00E757AC"/>
    <w:rsid w:val="00E75D2C"/>
    <w:rsid w:val="00E80604"/>
    <w:rsid w:val="00E81D6F"/>
    <w:rsid w:val="00E84981"/>
    <w:rsid w:val="00E865DC"/>
    <w:rsid w:val="00E90F42"/>
    <w:rsid w:val="00E942FB"/>
    <w:rsid w:val="00EA226B"/>
    <w:rsid w:val="00EA42AA"/>
    <w:rsid w:val="00EA688C"/>
    <w:rsid w:val="00EA6F2F"/>
    <w:rsid w:val="00EB4173"/>
    <w:rsid w:val="00EB6758"/>
    <w:rsid w:val="00EB761B"/>
    <w:rsid w:val="00EC2C2D"/>
    <w:rsid w:val="00ED5814"/>
    <w:rsid w:val="00ED6CD6"/>
    <w:rsid w:val="00EE00B6"/>
    <w:rsid w:val="00EE17ED"/>
    <w:rsid w:val="00EE314A"/>
    <w:rsid w:val="00EE4153"/>
    <w:rsid w:val="00EE4941"/>
    <w:rsid w:val="00EE582F"/>
    <w:rsid w:val="00EF049C"/>
    <w:rsid w:val="00EF1C78"/>
    <w:rsid w:val="00EF6E57"/>
    <w:rsid w:val="00F02221"/>
    <w:rsid w:val="00F0451E"/>
    <w:rsid w:val="00F13465"/>
    <w:rsid w:val="00F13EC3"/>
    <w:rsid w:val="00F14460"/>
    <w:rsid w:val="00F17C10"/>
    <w:rsid w:val="00F17C11"/>
    <w:rsid w:val="00F2073F"/>
    <w:rsid w:val="00F20912"/>
    <w:rsid w:val="00F237C4"/>
    <w:rsid w:val="00F35267"/>
    <w:rsid w:val="00F35F6C"/>
    <w:rsid w:val="00F367AE"/>
    <w:rsid w:val="00F37CBF"/>
    <w:rsid w:val="00F4361D"/>
    <w:rsid w:val="00F4528C"/>
    <w:rsid w:val="00F4603A"/>
    <w:rsid w:val="00F46339"/>
    <w:rsid w:val="00F4764C"/>
    <w:rsid w:val="00F50EF0"/>
    <w:rsid w:val="00F51A4E"/>
    <w:rsid w:val="00F53875"/>
    <w:rsid w:val="00F53C42"/>
    <w:rsid w:val="00F55309"/>
    <w:rsid w:val="00F56A0D"/>
    <w:rsid w:val="00F6159D"/>
    <w:rsid w:val="00F67CA0"/>
    <w:rsid w:val="00F70D68"/>
    <w:rsid w:val="00F80418"/>
    <w:rsid w:val="00F80DBA"/>
    <w:rsid w:val="00F8227B"/>
    <w:rsid w:val="00F82E10"/>
    <w:rsid w:val="00F85C98"/>
    <w:rsid w:val="00F93CAC"/>
    <w:rsid w:val="00F93E1E"/>
    <w:rsid w:val="00F974F9"/>
    <w:rsid w:val="00FA1411"/>
    <w:rsid w:val="00FA51EF"/>
    <w:rsid w:val="00FA5718"/>
    <w:rsid w:val="00FB09F7"/>
    <w:rsid w:val="00FC420E"/>
    <w:rsid w:val="00FD025F"/>
    <w:rsid w:val="00FD2DC6"/>
    <w:rsid w:val="00FD56AE"/>
    <w:rsid w:val="00FE2AC1"/>
    <w:rsid w:val="00FE2B1E"/>
    <w:rsid w:val="00FE39F3"/>
    <w:rsid w:val="00FE4E2C"/>
    <w:rsid w:val="00FE5CC7"/>
    <w:rsid w:val="00FE7506"/>
    <w:rsid w:val="00FF0149"/>
    <w:rsid w:val="00FF0F16"/>
    <w:rsid w:val="00FF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147DE5"/>
  <w15:chartTrackingRefBased/>
  <w15:docId w15:val="{D2011C60-CC7F-4C46-BB0B-97A60FEE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C4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34C0D"/>
    <w:pPr>
      <w:keepNext/>
      <w:keepLines/>
      <w:widowControl/>
      <w:autoSpaceDE/>
      <w:autoSpaceDN/>
      <w:adjustRightInd/>
      <w:spacing w:line="276" w:lineRule="auto"/>
      <w:outlineLvl w:val="0"/>
    </w:pPr>
    <w:rPr>
      <w:rFonts w:ascii="Cambria" w:hAnsi="Cambria"/>
      <w:b/>
      <w:i/>
      <w:color w:val="000000"/>
      <w:sz w:val="24"/>
      <w:szCs w:val="32"/>
      <w:lang w:val="x-non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34C0D"/>
    <w:pPr>
      <w:keepNext/>
      <w:keepLines/>
      <w:widowControl/>
      <w:autoSpaceDE/>
      <w:autoSpaceDN/>
      <w:adjustRightInd/>
      <w:spacing w:before="40" w:line="276" w:lineRule="auto"/>
      <w:jc w:val="center"/>
      <w:outlineLvl w:val="1"/>
    </w:pPr>
    <w:rPr>
      <w:rFonts w:ascii="Cambria" w:hAnsi="Cambria"/>
      <w:b/>
      <w:color w:val="000000"/>
      <w:sz w:val="22"/>
      <w:szCs w:val="26"/>
      <w:lang w:val="x-none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C38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AC4C38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1C6222"/>
    <w:rPr>
      <w:color w:val="0000FF"/>
      <w:u w:val="single"/>
    </w:rPr>
  </w:style>
  <w:style w:type="paragraph" w:styleId="a6">
    <w:name w:val="Body Text"/>
    <w:basedOn w:val="a"/>
    <w:link w:val="a7"/>
    <w:uiPriority w:val="99"/>
    <w:unhideWhenUsed/>
    <w:rsid w:val="00583538"/>
    <w:pPr>
      <w:widowControl/>
      <w:autoSpaceDE/>
      <w:autoSpaceDN/>
      <w:adjustRightInd/>
      <w:spacing w:after="120"/>
    </w:pPr>
    <w:rPr>
      <w:lang w:val="x-none" w:eastAsia="x-none"/>
    </w:rPr>
  </w:style>
  <w:style w:type="character" w:customStyle="1" w:styleId="a7">
    <w:name w:val="Основной текст Знак"/>
    <w:link w:val="a6"/>
    <w:uiPriority w:val="99"/>
    <w:rsid w:val="00583538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46407A"/>
    <w:pPr>
      <w:ind w:left="720"/>
      <w:contextualSpacing/>
    </w:pPr>
  </w:style>
  <w:style w:type="paragraph" w:customStyle="1" w:styleId="NAMEARTICLE">
    <w:name w:val="NAME_ARTICLE"/>
    <w:basedOn w:val="a"/>
    <w:link w:val="NAMEARTICLE0"/>
    <w:rsid w:val="00A43DE4"/>
    <w:pPr>
      <w:widowControl/>
      <w:autoSpaceDE/>
      <w:autoSpaceDN/>
      <w:adjustRightInd/>
      <w:jc w:val="center"/>
    </w:pPr>
    <w:rPr>
      <w:rFonts w:ascii="Arial" w:hAnsi="Arial"/>
      <w:b/>
      <w:caps/>
      <w:lang w:val="x-none" w:eastAsia="x-none"/>
    </w:rPr>
  </w:style>
  <w:style w:type="paragraph" w:customStyle="1" w:styleId="nameauthor">
    <w:name w:val="name_author"/>
    <w:basedOn w:val="a"/>
    <w:rsid w:val="00A43DE4"/>
    <w:pPr>
      <w:widowControl/>
      <w:autoSpaceDE/>
      <w:autoSpaceDN/>
      <w:adjustRightInd/>
      <w:jc w:val="center"/>
    </w:pPr>
    <w:rPr>
      <w:rFonts w:ascii="Arial" w:hAnsi="Arial"/>
      <w:b/>
    </w:rPr>
  </w:style>
  <w:style w:type="paragraph" w:customStyle="1" w:styleId="instructor">
    <w:name w:val="instructor"/>
    <w:basedOn w:val="a"/>
    <w:rsid w:val="00A43DE4"/>
    <w:pPr>
      <w:widowControl/>
      <w:autoSpaceDE/>
      <w:autoSpaceDN/>
      <w:adjustRightInd/>
      <w:jc w:val="center"/>
    </w:pPr>
    <w:rPr>
      <w:rFonts w:ascii="Arial" w:hAnsi="Arial"/>
      <w:szCs w:val="24"/>
    </w:rPr>
  </w:style>
  <w:style w:type="paragraph" w:customStyle="1" w:styleId="organization">
    <w:name w:val="organization"/>
    <w:basedOn w:val="a"/>
    <w:rsid w:val="00A43DE4"/>
    <w:pPr>
      <w:widowControl/>
      <w:autoSpaceDE/>
      <w:autoSpaceDN/>
      <w:adjustRightInd/>
      <w:jc w:val="center"/>
    </w:pPr>
    <w:rPr>
      <w:rFonts w:ascii="Arial" w:hAnsi="Arial"/>
      <w:b/>
      <w:i/>
      <w:sz w:val="18"/>
      <w:szCs w:val="24"/>
    </w:rPr>
  </w:style>
  <w:style w:type="character" w:customStyle="1" w:styleId="NAMEARTICLE0">
    <w:name w:val="NAME_ARTICLE Знак"/>
    <w:link w:val="NAMEARTICLE"/>
    <w:rsid w:val="00A43DE4"/>
    <w:rPr>
      <w:rFonts w:ascii="Arial" w:eastAsia="Times New Roman" w:hAnsi="Arial" w:cs="Times New Roman"/>
      <w:b/>
      <w:caps/>
      <w:sz w:val="20"/>
      <w:szCs w:val="20"/>
    </w:rPr>
  </w:style>
  <w:style w:type="table" w:styleId="a9">
    <w:name w:val="Table Grid"/>
    <w:basedOn w:val="a1"/>
    <w:uiPriority w:val="59"/>
    <w:rsid w:val="00A43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terature">
    <w:name w:val="literature"/>
    <w:basedOn w:val="a"/>
    <w:rsid w:val="00F4528C"/>
    <w:pPr>
      <w:widowControl/>
      <w:autoSpaceDE/>
      <w:autoSpaceDN/>
      <w:adjustRightInd/>
      <w:jc w:val="center"/>
    </w:pPr>
    <w:rPr>
      <w:rFonts w:ascii="Arial" w:hAnsi="Arial"/>
      <w:sz w:val="18"/>
      <w:szCs w:val="24"/>
    </w:rPr>
  </w:style>
  <w:style w:type="paragraph" w:customStyle="1" w:styleId="literaturelist">
    <w:name w:val="literature_list"/>
    <w:basedOn w:val="a"/>
    <w:rsid w:val="00F4528C"/>
    <w:pPr>
      <w:widowControl/>
      <w:numPr>
        <w:numId w:val="10"/>
      </w:numPr>
      <w:autoSpaceDE/>
      <w:autoSpaceDN/>
      <w:adjustRightInd/>
      <w:jc w:val="both"/>
    </w:pPr>
    <w:rPr>
      <w:rFonts w:ascii="Arial" w:hAnsi="Arial"/>
      <w:sz w:val="16"/>
      <w:szCs w:val="24"/>
    </w:rPr>
  </w:style>
  <w:style w:type="character" w:styleId="aa">
    <w:name w:val="FollowedHyperlink"/>
    <w:uiPriority w:val="99"/>
    <w:semiHidden/>
    <w:unhideWhenUsed/>
    <w:rsid w:val="00371DF9"/>
    <w:rPr>
      <w:color w:val="800080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60D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uiPriority w:val="99"/>
    <w:semiHidden/>
    <w:rsid w:val="00B60DF8"/>
    <w:rPr>
      <w:rFonts w:ascii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B60D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uiPriority w:val="99"/>
    <w:semiHidden/>
    <w:rsid w:val="00B60DF8"/>
    <w:rPr>
      <w:rFonts w:ascii="Times New Roman" w:hAnsi="Times New Roman"/>
    </w:rPr>
  </w:style>
  <w:style w:type="character" w:customStyle="1" w:styleId="10">
    <w:name w:val="Заголовок 1 Знак"/>
    <w:link w:val="1"/>
    <w:uiPriority w:val="9"/>
    <w:rsid w:val="00B34C0D"/>
    <w:rPr>
      <w:rFonts w:ascii="Cambria" w:eastAsia="Times New Roman" w:hAnsi="Cambria" w:cs="Times New Roman"/>
      <w:b/>
      <w:i/>
      <w:color w:val="000000"/>
      <w:sz w:val="24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B34C0D"/>
    <w:rPr>
      <w:rFonts w:ascii="Cambria" w:eastAsia="Times New Roman" w:hAnsi="Cambria" w:cs="Times New Roman"/>
      <w:b/>
      <w:color w:val="000000"/>
      <w:sz w:val="22"/>
      <w:szCs w:val="26"/>
      <w:lang w:eastAsia="en-US"/>
    </w:rPr>
  </w:style>
  <w:style w:type="paragraph" w:styleId="af">
    <w:name w:val="Normal (Web)"/>
    <w:basedOn w:val="a"/>
    <w:uiPriority w:val="99"/>
    <w:unhideWhenUsed/>
    <w:rsid w:val="00B34C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A1CC9"/>
  </w:style>
  <w:style w:type="character" w:customStyle="1" w:styleId="root">
    <w:name w:val="root"/>
    <w:basedOn w:val="a0"/>
    <w:rsid w:val="00312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rch.rsl.ru/ru/record/01006727034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0F871-3112-4E42-B16B-18FEF16B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Org</Company>
  <LinksUpToDate>false</LinksUpToDate>
  <CharactersWithSpaces>5568</CharactersWithSpaces>
  <SharedDoc>false</SharedDoc>
  <HLinks>
    <vt:vector size="42" baseType="variant">
      <vt:variant>
        <vt:i4>589868</vt:i4>
      </vt:variant>
      <vt:variant>
        <vt:i4>18</vt:i4>
      </vt:variant>
      <vt:variant>
        <vt:i4>0</vt:i4>
      </vt:variant>
      <vt:variant>
        <vt:i4>5</vt:i4>
      </vt:variant>
      <vt:variant>
        <vt:lpwstr>mailto:msit.forum.spb@gmail.com</vt:lpwstr>
      </vt:variant>
      <vt:variant>
        <vt:lpwstr/>
      </vt:variant>
      <vt:variant>
        <vt:i4>2883685</vt:i4>
      </vt:variant>
      <vt:variant>
        <vt:i4>15</vt:i4>
      </vt:variant>
      <vt:variant>
        <vt:i4>0</vt:i4>
      </vt:variant>
      <vt:variant>
        <vt:i4>5</vt:i4>
      </vt:variant>
      <vt:variant>
        <vt:lpwstr>https://vk.com/search?c%255Bname%255D=0&amp;c%255Bsection%255D=people&amp;c%255Buni_country%255D=3&amp;c%255Buni_city%255D=282&amp;c%255Buniversity%255D=1066&amp;c%255Bf</vt:lpwstr>
      </vt:variant>
      <vt:variant>
        <vt:lpwstr/>
      </vt:variant>
      <vt:variant>
        <vt:i4>2490469</vt:i4>
      </vt:variant>
      <vt:variant>
        <vt:i4>12</vt:i4>
      </vt:variant>
      <vt:variant>
        <vt:i4>0</vt:i4>
      </vt:variant>
      <vt:variant>
        <vt:i4>5</vt:i4>
      </vt:variant>
      <vt:variant>
        <vt:lpwstr>https://vk.com/search?c%255Bname%255D=0&amp;c%255Bsection%255D=people&amp;c%255Buni_country%255D=3&amp;c%255Buni_city%255D=282&amp;c%255Buniversity%255D=1066&amp;c%255Bfaculty%255D=7196&amp;c%255Bchair%255D=63106</vt:lpwstr>
      </vt:variant>
      <vt:variant>
        <vt:lpwstr/>
      </vt:variant>
      <vt:variant>
        <vt:i4>2883685</vt:i4>
      </vt:variant>
      <vt:variant>
        <vt:i4>9</vt:i4>
      </vt:variant>
      <vt:variant>
        <vt:i4>0</vt:i4>
      </vt:variant>
      <vt:variant>
        <vt:i4>5</vt:i4>
      </vt:variant>
      <vt:variant>
        <vt:lpwstr>https://vk.com/search?c%255Bname%255D=0&amp;c%255Bsection%255D=people&amp;c%255Buni_country%255D=3&amp;c%255Buni_city%255D=282&amp;c%255Buniversity%255D=1066&amp;c%255Bf</vt:lpwstr>
      </vt:variant>
      <vt:variant>
        <vt:lpwstr/>
      </vt:variant>
      <vt:variant>
        <vt:i4>8257647</vt:i4>
      </vt:variant>
      <vt:variant>
        <vt:i4>6</vt:i4>
      </vt:variant>
      <vt:variant>
        <vt:i4>0</vt:i4>
      </vt:variant>
      <vt:variant>
        <vt:i4>5</vt:i4>
      </vt:variant>
      <vt:variant>
        <vt:lpwstr>https://forms.gle/Fa4jUuanwxTXzUUE7</vt:lpwstr>
      </vt:variant>
      <vt:variant>
        <vt:lpwstr/>
      </vt:variant>
      <vt:variant>
        <vt:i4>7274558</vt:i4>
      </vt:variant>
      <vt:variant>
        <vt:i4>3</vt:i4>
      </vt:variant>
      <vt:variant>
        <vt:i4>0</vt:i4>
      </vt:variant>
      <vt:variant>
        <vt:i4>5</vt:i4>
      </vt:variant>
      <vt:variant>
        <vt:lpwstr>http://search.rsl.ru/ru/record/01006727034</vt:lpwstr>
      </vt:variant>
      <vt:variant>
        <vt:lpwstr/>
      </vt:variant>
      <vt:variant>
        <vt:i4>3539014</vt:i4>
      </vt:variant>
      <vt:variant>
        <vt:i4>0</vt:i4>
      </vt:variant>
      <vt:variant>
        <vt:i4>0</vt:i4>
      </vt:variant>
      <vt:variant>
        <vt:i4>5</vt:i4>
      </vt:variant>
      <vt:variant>
        <vt:lpwstr>http://yandex.ru/clck/jsredir?bu=46w3&amp;from=yandex.ru%3Bsearch%2F%3Bweb%3B%3B&amp;text=&amp;etext=1829.wwv5N_GVS4HCiDTCxWtYZ5h4_3xZqdRPmXHfj3owq5U.6fa55f8bf47559bfd09d1f7ca7b9abdd009ceaac&amp;uuid=&amp;state=PEtFfuTeVD5kpHnK9lio9dFa2ePbDzX7kPpTCH_rtQkH2bBEi5M--bO-cYhaTVRUybkq5bCQtn6JVk60aPrx4khDLPAEn9-o&amp;&amp;cst=AiuY0DBWFJ5fN_r-AEszk_qliwFv3ZaT0Mo3DfSecj9_8yzmAOqqxYR_niWQi5sDK9GK92iQw90vR4Dv5v-MnemKI_OTWcQv9T6iFsO3HSjw-KfYF3iMXtck3gD6uSQD75qXuPsdorhbyanOvW0uIRVm67oDfNTlLc2eQ5al3bSZJgh1OXq_GtDNvW0CBOjBf4Rp52rc_RwrsnT76Dm09Z7GcxMi6p2NB_0RFofJJIcifEBR6SgNpFvwdiij_k1woJl6NX49_gtet45ja416iXesXB3OZI2_4bULB4lCPikHpGVQHYXZiYrgcHHIT0JZ6vCulJd_IzeKjx5euWsopvjqE9bXssKa6vabC7WXGyqsM-uOxh6znyydWmsLMewlu2uW3jz7Uhwz-6ndKA61FX7QltU1BsmF4ACcI1eZGU2FEFLCmkzbaB7nAYZl8YirV09Cn-rm85Cp6_lSJGZefZ9uS_pkjNtiXKHuUPEOzAsjdG3ELE2t0JrwzlZttNIMAol6Wwmu3_EjNdpq3sMwAMNY99CdidNdB3S10cAT1CDRw547fb8irQ,,&amp;data=UlNrNmk5WktYejR0eWJFYk1LdmtxcDEyLWxqTVRoRWpnMExqZ0x1aXJHMlo1WGhGNmYyLWF0ZGcwOEo3SVhCXzI0cjl4SGgxZ29LanhhVjRlZjJUMk1rbUVsX2xlRjBEbGxyckZXQTBJVHo5M0V3bWNSMnp4RklXR2xYOU1zYjVkNk11SzA4WWhHcUVnR3Q2YnpfSFczdjBvVUdUZkFuVQ,,&amp;sign=e34708dda7c2bbda1657a8a43e949083&amp;keyno=0&amp;b64e=2&amp;ref=orjY4mGPRjk5boDnW0uvlrrd71vZw9kpfmwSlf_6ZUZeFU90YQVB_MiZ0DQ5S9_2pmdKio6XY-YDg1pXRP5xsg,,&amp;l10n=ru&amp;rp=1&amp;cts=1530000724293&amp;mc=3.4548223999466066&amp;hdtime=9421.5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Ростовцев Виталий Валериевич</dc:creator>
  <cp:keywords>Ethan</cp:keywords>
  <cp:lastModifiedBy>MAK</cp:lastModifiedBy>
  <cp:revision>2</cp:revision>
  <cp:lastPrinted>2021-12-08T13:05:00Z</cp:lastPrinted>
  <dcterms:created xsi:type="dcterms:W3CDTF">2021-12-20T15:16:00Z</dcterms:created>
  <dcterms:modified xsi:type="dcterms:W3CDTF">2021-12-20T15:16:00Z</dcterms:modified>
</cp:coreProperties>
</file>