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FE" w:rsidRPr="007E5A4D" w:rsidRDefault="00957FFE" w:rsidP="007E5A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A4D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57FFE" w:rsidRDefault="00957FFE" w:rsidP="007E5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4D">
        <w:rPr>
          <w:rFonts w:ascii="Times New Roman" w:hAnsi="Times New Roman" w:cs="Times New Roman"/>
          <w:sz w:val="24"/>
          <w:szCs w:val="24"/>
        </w:rPr>
        <w:t>В ГУАП открылись две новые лаборатории</w:t>
      </w:r>
    </w:p>
    <w:p w:rsidR="007E5A4D" w:rsidRPr="007E5A4D" w:rsidRDefault="007E5A4D" w:rsidP="007E5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FFE" w:rsidRPr="007E5A4D" w:rsidRDefault="00957FFE" w:rsidP="007E5A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A4D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957FFE" w:rsidRDefault="00957FFE" w:rsidP="007E5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4D">
        <w:rPr>
          <w:rFonts w:ascii="Times New Roman" w:hAnsi="Times New Roman" w:cs="Times New Roman"/>
          <w:sz w:val="24"/>
          <w:szCs w:val="24"/>
        </w:rPr>
        <w:t xml:space="preserve">21 декабря на факультете среднего профессионального образования ГУАП состоялось открытие двух новых подразделений – Лаборатории </w:t>
      </w:r>
      <w:proofErr w:type="spellStart"/>
      <w:r w:rsidRPr="007E5A4D">
        <w:rPr>
          <w:rFonts w:ascii="Times New Roman" w:hAnsi="Times New Roman" w:cs="Times New Roman"/>
          <w:sz w:val="24"/>
          <w:szCs w:val="24"/>
        </w:rPr>
        <w:t>мехатроники</w:t>
      </w:r>
      <w:proofErr w:type="spellEnd"/>
      <w:r w:rsidRPr="007E5A4D">
        <w:rPr>
          <w:rFonts w:ascii="Times New Roman" w:hAnsi="Times New Roman" w:cs="Times New Roman"/>
          <w:sz w:val="24"/>
          <w:szCs w:val="24"/>
        </w:rPr>
        <w:t xml:space="preserve"> и Лаборатории инженерии космических систем.</w:t>
      </w:r>
    </w:p>
    <w:p w:rsidR="007E5A4D" w:rsidRPr="007E5A4D" w:rsidRDefault="007E5A4D" w:rsidP="007E5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FFE" w:rsidRPr="007E5A4D" w:rsidRDefault="00957FFE" w:rsidP="007E5A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A4D">
        <w:rPr>
          <w:rFonts w:ascii="Times New Roman" w:hAnsi="Times New Roman" w:cs="Times New Roman"/>
          <w:b/>
          <w:sz w:val="24"/>
          <w:szCs w:val="24"/>
        </w:rPr>
        <w:t>Текст</w:t>
      </w:r>
      <w:r w:rsidR="007E5A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7FFE" w:rsidRPr="007E5A4D" w:rsidRDefault="00957FFE" w:rsidP="007E5A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A4D">
        <w:rPr>
          <w:rFonts w:ascii="Times New Roman" w:hAnsi="Times New Roman" w:cs="Times New Roman"/>
          <w:sz w:val="24"/>
          <w:szCs w:val="24"/>
        </w:rPr>
        <w:t>Лаборатории подобного уровня дают возможность студентам не только готовить и защищать дипломные проекты в рамках учебных программ, но и получать реальный практический опыт, востребованный на производстве, проводить собственные исследования.</w:t>
      </w:r>
      <w:r w:rsidR="007E5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FFE" w:rsidRPr="007E5A4D" w:rsidRDefault="007E5A4D" w:rsidP="007E5A4D">
      <w:pPr>
        <w:spacing w:after="0"/>
        <w:jc w:val="both"/>
        <w:rPr>
          <w:rStyle w:val="layout"/>
          <w:rFonts w:ascii="Times New Roman" w:hAnsi="Times New Roman" w:cs="Times New Roman"/>
          <w:sz w:val="24"/>
          <w:szCs w:val="24"/>
        </w:rPr>
      </w:pPr>
      <w:r w:rsidRPr="007E5A4D">
        <w:rPr>
          <w:rStyle w:val="layout"/>
          <w:rFonts w:ascii="Times New Roman" w:hAnsi="Times New Roman" w:cs="Times New Roman"/>
          <w:sz w:val="24"/>
          <w:szCs w:val="24"/>
        </w:rPr>
        <w:t>–</w:t>
      </w:r>
      <w:r w:rsidR="00957FFE" w:rsidRPr="007E5A4D">
        <w:rPr>
          <w:rFonts w:ascii="Times New Roman" w:hAnsi="Times New Roman" w:cs="Times New Roman"/>
          <w:sz w:val="24"/>
          <w:szCs w:val="24"/>
        </w:rPr>
        <w:t xml:space="preserve"> </w:t>
      </w:r>
      <w:r w:rsidR="00957FFE" w:rsidRPr="007E5A4D">
        <w:rPr>
          <w:rStyle w:val="layout"/>
          <w:rFonts w:ascii="Times New Roman" w:hAnsi="Times New Roman" w:cs="Times New Roman"/>
          <w:sz w:val="24"/>
          <w:szCs w:val="24"/>
        </w:rPr>
        <w:t>Помимо практических занятий и лабораторных работ в рамках учебного процесса с применением нового оборудования, наши лаборатории будут использоваться в качестве площадки для демонстрационного экзамена, который становится обязательным элементом итоговой аттестации для выпускников среднего</w:t>
      </w:r>
      <w:r w:rsidR="00A90363" w:rsidRPr="007E5A4D">
        <w:rPr>
          <w:rStyle w:val="layout"/>
          <w:rFonts w:ascii="Times New Roman" w:hAnsi="Times New Roman" w:cs="Times New Roman"/>
          <w:sz w:val="24"/>
          <w:szCs w:val="24"/>
        </w:rPr>
        <w:t xml:space="preserve"> профессионального образования. В них также</w:t>
      </w:r>
      <w:r w:rsidR="00957FFE" w:rsidRPr="007E5A4D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="00A90363" w:rsidRPr="007E5A4D">
        <w:rPr>
          <w:rStyle w:val="layout"/>
          <w:rFonts w:ascii="Times New Roman" w:hAnsi="Times New Roman" w:cs="Times New Roman"/>
          <w:sz w:val="24"/>
          <w:szCs w:val="24"/>
        </w:rPr>
        <w:t>будут</w:t>
      </w:r>
      <w:r w:rsidR="00957FFE" w:rsidRPr="007E5A4D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="00A90363" w:rsidRPr="007E5A4D">
        <w:rPr>
          <w:rStyle w:val="layout"/>
          <w:rFonts w:ascii="Times New Roman" w:hAnsi="Times New Roman" w:cs="Times New Roman"/>
          <w:sz w:val="24"/>
          <w:szCs w:val="24"/>
        </w:rPr>
        <w:t>готовиться</w:t>
      </w:r>
      <w:r w:rsidR="00957FFE" w:rsidRPr="007E5A4D">
        <w:rPr>
          <w:rStyle w:val="layout"/>
          <w:rFonts w:ascii="Times New Roman" w:hAnsi="Times New Roman" w:cs="Times New Roman"/>
          <w:sz w:val="24"/>
          <w:szCs w:val="24"/>
        </w:rPr>
        <w:t xml:space="preserve"> к соревнованиям и чемпионатам движения </w:t>
      </w:r>
      <w:proofErr w:type="spellStart"/>
      <w:r w:rsidR="00957FFE" w:rsidRPr="007E5A4D">
        <w:rPr>
          <w:rStyle w:val="layout"/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957FFE" w:rsidRPr="007E5A4D">
        <w:rPr>
          <w:rStyle w:val="layout"/>
          <w:rFonts w:ascii="Times New Roman" w:hAnsi="Times New Roman" w:cs="Times New Roman"/>
          <w:sz w:val="24"/>
          <w:szCs w:val="24"/>
        </w:rPr>
        <w:t>. Ребята смогут изучить именно то оборудование и те устройства, с которыми они встретятся в реальной профессиональной деятельности</w:t>
      </w:r>
      <w:r w:rsidR="00A90363" w:rsidRPr="007E5A4D">
        <w:rPr>
          <w:rStyle w:val="layout"/>
          <w:rFonts w:ascii="Times New Roman" w:hAnsi="Times New Roman" w:cs="Times New Roman"/>
          <w:sz w:val="24"/>
          <w:szCs w:val="24"/>
        </w:rPr>
        <w:t xml:space="preserve">, </w:t>
      </w:r>
      <w:r w:rsidR="00E304D7" w:rsidRPr="007E5A4D">
        <w:rPr>
          <w:rStyle w:val="layout"/>
          <w:rFonts w:ascii="Times New Roman" w:hAnsi="Times New Roman" w:cs="Times New Roman"/>
          <w:sz w:val="24"/>
          <w:szCs w:val="24"/>
        </w:rPr>
        <w:t>–</w:t>
      </w:r>
      <w:r w:rsidR="00E304D7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="00A90363" w:rsidRPr="007E5A4D">
        <w:rPr>
          <w:rStyle w:val="layout"/>
          <w:rFonts w:ascii="Times New Roman" w:hAnsi="Times New Roman" w:cs="Times New Roman"/>
          <w:sz w:val="24"/>
          <w:szCs w:val="24"/>
        </w:rPr>
        <w:t xml:space="preserve">отметил на открытии проректор по учебной деятельности ГУАП Валерий </w:t>
      </w:r>
      <w:proofErr w:type="spellStart"/>
      <w:r w:rsidR="00A90363" w:rsidRPr="007E5A4D">
        <w:rPr>
          <w:rStyle w:val="layout"/>
          <w:rFonts w:ascii="Times New Roman" w:hAnsi="Times New Roman" w:cs="Times New Roman"/>
          <w:sz w:val="24"/>
          <w:szCs w:val="24"/>
        </w:rPr>
        <w:t>Матьяш</w:t>
      </w:r>
      <w:proofErr w:type="spellEnd"/>
      <w:r w:rsidR="00A90363" w:rsidRPr="007E5A4D">
        <w:rPr>
          <w:rStyle w:val="layout"/>
          <w:rFonts w:ascii="Times New Roman" w:hAnsi="Times New Roman" w:cs="Times New Roman"/>
          <w:sz w:val="24"/>
          <w:szCs w:val="24"/>
        </w:rPr>
        <w:t>.</w:t>
      </w:r>
      <w:r w:rsidR="00E304D7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</w:p>
    <w:p w:rsidR="007E5A4D" w:rsidRPr="007E5A4D" w:rsidRDefault="007E5A4D" w:rsidP="00E304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A4D">
        <w:rPr>
          <w:rFonts w:ascii="Times New Roman" w:hAnsi="Times New Roman" w:cs="Times New Roman"/>
          <w:sz w:val="24"/>
          <w:szCs w:val="24"/>
        </w:rPr>
        <w:t>В</w:t>
      </w:r>
      <w:r w:rsidRPr="007E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A4D">
        <w:rPr>
          <w:rFonts w:ascii="Times New Roman" w:hAnsi="Times New Roman" w:cs="Times New Roman"/>
          <w:sz w:val="24"/>
          <w:szCs w:val="24"/>
        </w:rPr>
        <w:t>Лаборатории инженерии космических систем</w:t>
      </w:r>
      <w:r w:rsidRPr="007E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A4D">
        <w:rPr>
          <w:rFonts w:ascii="Times New Roman" w:hAnsi="Times New Roman" w:cs="Times New Roman"/>
          <w:sz w:val="24"/>
          <w:szCs w:val="24"/>
        </w:rPr>
        <w:t>реализуется формат обучающей фабрики с полным циклом разработки макета малого космического аппарата от проектирования 3</w:t>
      </w:r>
      <w:r w:rsidRPr="007E5A4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E5A4D">
        <w:rPr>
          <w:rFonts w:ascii="Times New Roman" w:hAnsi="Times New Roman" w:cs="Times New Roman"/>
          <w:sz w:val="24"/>
          <w:szCs w:val="24"/>
        </w:rPr>
        <w:t>-модели до функциональных испытаний собранного макета спутника. На первом этапе студенты создают 3D-модели спутника и его корпуса, с необходимыми техническими требованиями. На втором этапе разрабатывают и собирают электронные устройства, выполняют трассировку плат, пайку, осуществляют сборку функционального макета. Затем проводят основные полунатурные испытания с инженерными расчетами и имитационным моделированием малого космического аппарата (МКА). На заключительном этапе необходимо выполнить программирование бортового компьютера спутника для обеспечения целевой задачи.</w:t>
      </w:r>
    </w:p>
    <w:p w:rsidR="007E5A4D" w:rsidRPr="007E5A4D" w:rsidRDefault="00E304D7" w:rsidP="007E5A4D">
      <w:pPr>
        <w:spacing w:after="0"/>
        <w:jc w:val="both"/>
        <w:rPr>
          <w:rStyle w:val="layout"/>
          <w:rFonts w:ascii="Times New Roman" w:hAnsi="Times New Roman" w:cs="Times New Roman"/>
          <w:sz w:val="24"/>
          <w:szCs w:val="24"/>
        </w:rPr>
      </w:pPr>
      <w:r w:rsidRPr="007E5A4D">
        <w:rPr>
          <w:rStyle w:val="layout"/>
          <w:rFonts w:ascii="Times New Roman" w:hAnsi="Times New Roman" w:cs="Times New Roman"/>
          <w:sz w:val="24"/>
          <w:szCs w:val="24"/>
        </w:rPr>
        <w:t>–</w:t>
      </w:r>
      <w:r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="007E5A4D" w:rsidRPr="007E5A4D">
        <w:rPr>
          <w:rStyle w:val="layout"/>
          <w:rFonts w:ascii="Times New Roman" w:hAnsi="Times New Roman" w:cs="Times New Roman"/>
          <w:sz w:val="24"/>
          <w:szCs w:val="24"/>
        </w:rPr>
        <w:t xml:space="preserve">В стране таких лабораторий очень мало, а в Петербурге мы – единственный вуз, где реализуются такие проекты. Весь цикл от моделирования и проектирования макета спутника до его программирования и испытаний проходит в нашей лаборатории. Это направление является одним из самых интересных и зрелищных, поэтому ребята проявляют большой интерес, занимаются не один год. У нас много призеров и победителей различных чемпионатов, </w:t>
      </w:r>
      <w:r w:rsidRPr="007E5A4D">
        <w:rPr>
          <w:rStyle w:val="layout"/>
          <w:rFonts w:ascii="Times New Roman" w:hAnsi="Times New Roman" w:cs="Times New Roman"/>
          <w:sz w:val="24"/>
          <w:szCs w:val="24"/>
        </w:rPr>
        <w:t>–</w:t>
      </w:r>
      <w:r w:rsidR="007E5A4D" w:rsidRPr="007E5A4D">
        <w:rPr>
          <w:rStyle w:val="layout"/>
          <w:rFonts w:ascii="Times New Roman" w:hAnsi="Times New Roman" w:cs="Times New Roman"/>
          <w:sz w:val="24"/>
          <w:szCs w:val="24"/>
        </w:rPr>
        <w:t xml:space="preserve"> сказал менеджер компетенции «Инженерия космических систем», заместитель декана факультета СПО ГУАП Сергей Поляков.</w:t>
      </w:r>
      <w:r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</w:p>
    <w:p w:rsidR="000F5E97" w:rsidRDefault="007E5A4D" w:rsidP="00E304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A4D">
        <w:rPr>
          <w:rFonts w:ascii="Times New Roman" w:hAnsi="Times New Roman" w:cs="Times New Roman"/>
          <w:sz w:val="24"/>
          <w:szCs w:val="24"/>
        </w:rPr>
        <w:t xml:space="preserve">А </w:t>
      </w:r>
      <w:r w:rsidR="00393AF9">
        <w:rPr>
          <w:rFonts w:ascii="Times New Roman" w:hAnsi="Times New Roman" w:cs="Times New Roman"/>
          <w:sz w:val="24"/>
          <w:szCs w:val="24"/>
        </w:rPr>
        <w:t>в</w:t>
      </w:r>
      <w:r w:rsidR="00393AF9" w:rsidRPr="00393AF9">
        <w:rPr>
          <w:rFonts w:ascii="Times New Roman" w:hAnsi="Times New Roman" w:cs="Times New Roman"/>
          <w:sz w:val="24"/>
          <w:szCs w:val="24"/>
        </w:rPr>
        <w:t xml:space="preserve"> Лаборатории </w:t>
      </w:r>
      <w:proofErr w:type="spellStart"/>
      <w:r w:rsidR="00393AF9" w:rsidRPr="00393AF9">
        <w:rPr>
          <w:rFonts w:ascii="Times New Roman" w:hAnsi="Times New Roman" w:cs="Times New Roman"/>
          <w:sz w:val="24"/>
          <w:szCs w:val="24"/>
        </w:rPr>
        <w:t>мехатроники</w:t>
      </w:r>
      <w:proofErr w:type="spellEnd"/>
      <w:r w:rsidR="00393AF9" w:rsidRPr="00393AF9">
        <w:rPr>
          <w:rFonts w:ascii="Times New Roman" w:hAnsi="Times New Roman" w:cs="Times New Roman"/>
          <w:sz w:val="24"/>
          <w:szCs w:val="24"/>
        </w:rPr>
        <w:t xml:space="preserve"> студенты смогут на практике отрабатывать навыки по сборке и монтажу </w:t>
      </w:r>
      <w:proofErr w:type="spellStart"/>
      <w:r w:rsidR="00393AF9" w:rsidRPr="00393AF9">
        <w:rPr>
          <w:rFonts w:ascii="Times New Roman" w:hAnsi="Times New Roman" w:cs="Times New Roman"/>
          <w:sz w:val="24"/>
          <w:szCs w:val="24"/>
        </w:rPr>
        <w:t>мехатронных</w:t>
      </w:r>
      <w:proofErr w:type="spellEnd"/>
      <w:r w:rsidR="00393AF9" w:rsidRPr="00393AF9">
        <w:rPr>
          <w:rFonts w:ascii="Times New Roman" w:hAnsi="Times New Roman" w:cs="Times New Roman"/>
          <w:sz w:val="24"/>
          <w:szCs w:val="24"/>
        </w:rPr>
        <w:t xml:space="preserve"> систем, проектировать промышленные сети, моделировать разнообразные производственные процессы: программировать промышленные контроллеры, настраивать электронные компоненты. Для обучающихся доступно оборудование таких фирм</w:t>
      </w:r>
      <w:r w:rsidR="00393AF9">
        <w:rPr>
          <w:rFonts w:ascii="Times New Roman" w:hAnsi="Times New Roman" w:cs="Times New Roman"/>
          <w:sz w:val="24"/>
          <w:szCs w:val="24"/>
        </w:rPr>
        <w:t>, как</w:t>
      </w:r>
      <w:r w:rsidR="00393AF9" w:rsidRPr="00393AF9">
        <w:rPr>
          <w:rFonts w:ascii="Times New Roman" w:hAnsi="Times New Roman" w:cs="Times New Roman"/>
          <w:sz w:val="24"/>
          <w:szCs w:val="24"/>
        </w:rPr>
        <w:t xml:space="preserve"> «PHOENIX CONTACT», «</w:t>
      </w:r>
      <w:proofErr w:type="spellStart"/>
      <w:r w:rsidR="00393AF9" w:rsidRPr="00393AF9">
        <w:rPr>
          <w:rFonts w:ascii="Times New Roman" w:hAnsi="Times New Roman" w:cs="Times New Roman"/>
          <w:sz w:val="24"/>
          <w:szCs w:val="24"/>
        </w:rPr>
        <w:t>Hirschmann</w:t>
      </w:r>
      <w:proofErr w:type="spellEnd"/>
      <w:r w:rsidR="00393AF9" w:rsidRPr="00393AF9">
        <w:rPr>
          <w:rFonts w:ascii="Times New Roman" w:hAnsi="Times New Roman" w:cs="Times New Roman"/>
          <w:sz w:val="24"/>
          <w:szCs w:val="24"/>
        </w:rPr>
        <w:t>», «FESTO», «</w:t>
      </w:r>
      <w:proofErr w:type="spellStart"/>
      <w:r w:rsidR="00393AF9" w:rsidRPr="00393AF9">
        <w:rPr>
          <w:rFonts w:ascii="Times New Roman" w:hAnsi="Times New Roman" w:cs="Times New Roman"/>
          <w:sz w:val="24"/>
          <w:szCs w:val="24"/>
        </w:rPr>
        <w:t>Simens</w:t>
      </w:r>
      <w:proofErr w:type="spellEnd"/>
      <w:r w:rsidR="00393AF9" w:rsidRPr="00393AF9">
        <w:rPr>
          <w:rFonts w:ascii="Times New Roman" w:hAnsi="Times New Roman" w:cs="Times New Roman"/>
          <w:sz w:val="24"/>
          <w:szCs w:val="24"/>
        </w:rPr>
        <w:t xml:space="preserve">». Это передовые производители в области </w:t>
      </w:r>
      <w:proofErr w:type="spellStart"/>
      <w:r w:rsidR="00393AF9" w:rsidRPr="00393AF9">
        <w:rPr>
          <w:rFonts w:ascii="Times New Roman" w:hAnsi="Times New Roman" w:cs="Times New Roman"/>
          <w:sz w:val="24"/>
          <w:szCs w:val="24"/>
        </w:rPr>
        <w:t>мехатронных</w:t>
      </w:r>
      <w:proofErr w:type="spellEnd"/>
      <w:r w:rsidR="00393AF9" w:rsidRPr="00393AF9">
        <w:rPr>
          <w:rFonts w:ascii="Times New Roman" w:hAnsi="Times New Roman" w:cs="Times New Roman"/>
          <w:sz w:val="24"/>
          <w:szCs w:val="24"/>
        </w:rPr>
        <w:t xml:space="preserve"> модулей движения, пневматических компонентов, различных видов датчиков, промышленных контроллеров, оборудование связи электронных компонентов между собой.</w:t>
      </w:r>
      <w:r w:rsidR="00393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4D7" w:rsidRDefault="00E304D7" w:rsidP="00E304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 лаборатории уже начали использоваться</w:t>
      </w:r>
      <w:r w:rsidRPr="00BC7AD0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проведения занятий и </w:t>
      </w:r>
      <w:r w:rsidRPr="00BC7AD0">
        <w:rPr>
          <w:rFonts w:ascii="Times New Roman" w:hAnsi="Times New Roman" w:cs="Times New Roman"/>
          <w:sz w:val="24"/>
          <w:szCs w:val="24"/>
        </w:rPr>
        <w:t xml:space="preserve">подготовки студентов к чемпионатам </w:t>
      </w:r>
      <w:proofErr w:type="spellStart"/>
      <w:r w:rsidRPr="00BC7AD0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53C9" w:rsidRPr="00F753C9" w:rsidRDefault="00F753C9" w:rsidP="00E304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Сюжет канала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Piter</w:t>
      </w:r>
      <w:proofErr w:type="spellEnd"/>
      <w:r w:rsidRPr="00F75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F75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открытии лабораторий можно посмотреть здесь </w:t>
      </w:r>
      <w:hyperlink r:id="rId4" w:history="1">
        <w:r w:rsidRPr="001755ED">
          <w:rPr>
            <w:rStyle w:val="a3"/>
            <w:rFonts w:ascii="Times New Roman" w:hAnsi="Times New Roman" w:cs="Times New Roman"/>
            <w:sz w:val="24"/>
            <w:szCs w:val="24"/>
          </w:rPr>
          <w:t>https://piter.tv/event/Peterburgskie_studenti_konstruiruyut_kosmicheskie_sputniki_i_konvejeri_vzglyad_Piter_TV/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753C9" w:rsidRPr="00F753C9" w:rsidSect="0051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FFE"/>
    <w:rsid w:val="000F5E97"/>
    <w:rsid w:val="00393AF9"/>
    <w:rsid w:val="00512EFE"/>
    <w:rsid w:val="00611F4B"/>
    <w:rsid w:val="007E5A4D"/>
    <w:rsid w:val="00925700"/>
    <w:rsid w:val="00957FFE"/>
    <w:rsid w:val="00A90363"/>
    <w:rsid w:val="00E304D7"/>
    <w:rsid w:val="00F7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957FFE"/>
  </w:style>
  <w:style w:type="character" w:styleId="a3">
    <w:name w:val="Hyperlink"/>
    <w:basedOn w:val="a0"/>
    <w:uiPriority w:val="99"/>
    <w:unhideWhenUsed/>
    <w:rsid w:val="00F753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iter.tv/event/Peterburgskie_studenti_konstruiruyut_kosmicheskie_sputniki_i_konvejeri_vzglyad_Piter_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4</cp:revision>
  <dcterms:created xsi:type="dcterms:W3CDTF">2021-12-22T08:06:00Z</dcterms:created>
  <dcterms:modified xsi:type="dcterms:W3CDTF">2021-12-22T10:39:00Z</dcterms:modified>
</cp:coreProperties>
</file>