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p w14:paraId="58D4C68C" w14:textId="77777777" w:rsidR="00E961FB" w:rsidRPr="009955F8" w:rsidRDefault="00E961FB" w:rsidP="00E961FB">
          <w:pPr>
            <w:rPr>
              <w:rFonts w:ascii="Times New Roman" w:hAnsi="Times New Roman" w:cs="Times New Roman"/>
            </w:rPr>
          </w:pP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72"/>
            <w:gridCol w:w="4673"/>
          </w:tblGrid>
          <w:tr w:rsidR="00E961FB" w:rsidRPr="00E961FB" w14:paraId="442D683F" w14:textId="77777777" w:rsidTr="00250F13">
            <w:tc>
              <w:tcPr>
                <w:tcW w:w="4672" w:type="dxa"/>
              </w:tcPr>
              <w:p w14:paraId="75D1E0AB" w14:textId="77777777" w:rsidR="00E961FB" w:rsidRPr="003E7D31" w:rsidRDefault="00E961FB" w:rsidP="0025150C">
                <w:pPr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</w:pPr>
                <w:r w:rsidRPr="003E7D31"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  <w:t>Утверждаю</w:t>
                </w:r>
              </w:p>
              <w:p w14:paraId="0FA4EAF9" w14:textId="29053794" w:rsidR="00E961FB" w:rsidRPr="00CD0F6A" w:rsidRDefault="00CD0F6A" w:rsidP="0025150C">
                <w:pPr>
                  <w:rPr>
                    <w:rFonts w:ascii="Times New Roman" w:eastAsia="Arial Unicode MS" w:hAnsi="Times New Roman" w:cs="Times New Roman"/>
                    <w:sz w:val="36"/>
                    <w:szCs w:val="36"/>
                  </w:rPr>
                </w:pPr>
                <w:r w:rsidRPr="00CD0F6A">
                  <w:rPr>
                    <w:rFonts w:ascii="Times New Roman" w:eastAsia="Arial Unicode MS" w:hAnsi="Times New Roman" w:cs="Times New Roman"/>
                    <w:sz w:val="36"/>
                    <w:szCs w:val="36"/>
                  </w:rPr>
                  <w:t>_____________________</w:t>
                </w:r>
              </w:p>
              <w:p w14:paraId="44D706D5" w14:textId="77777777" w:rsidR="00E961FB" w:rsidRPr="00E961FB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(Ф.И.О. менеджера компетенции)</w:t>
                </w:r>
              </w:p>
              <w:p w14:paraId="082DF1F3" w14:textId="77777777" w:rsidR="00E961FB" w:rsidRDefault="00E961FB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___________________</w:t>
                </w:r>
              </w:p>
              <w:p w14:paraId="65A79F36" w14:textId="77777777" w:rsidR="00E961FB" w:rsidRPr="00E961FB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(подпись)</w:t>
                </w:r>
              </w:p>
            </w:tc>
            <w:tc>
              <w:tcPr>
                <w:tcW w:w="4673" w:type="dxa"/>
              </w:tcPr>
              <w:p w14:paraId="6A93D3B3" w14:textId="77777777" w:rsidR="00E961FB" w:rsidRPr="00E961FB" w:rsidRDefault="00435F60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9955F8">
                  <w:rPr>
                    <w:rFonts w:ascii="Times New Roman" w:hAnsi="Times New Roman" w:cs="Times New Roman"/>
                    <w:noProof/>
                    <w:sz w:val="72"/>
                    <w:szCs w:val="72"/>
                    <w:lang w:eastAsia="ru-RU"/>
                  </w:rPr>
                  <w:drawing>
                    <wp:anchor distT="0" distB="0" distL="114300" distR="114300" simplePos="0" relativeHeight="251658239" behindDoc="1" locked="0" layoutInCell="1" allowOverlap="1" wp14:anchorId="59537853" wp14:editId="723BEB21">
                      <wp:simplePos x="0" y="0"/>
                      <wp:positionH relativeFrom="margin">
                        <wp:posOffset>1972945</wp:posOffset>
                      </wp:positionH>
                      <wp:positionV relativeFrom="page">
                        <wp:posOffset>-318770</wp:posOffset>
                      </wp:positionV>
                      <wp:extent cx="1904400" cy="1393200"/>
                      <wp:effectExtent l="0" t="0" r="0" b="0"/>
                      <wp:wrapNone/>
                      <wp:docPr id="7" name="Рисунок 7" descr="C:\Users\A.Platko\AppData\Local\Microsoft\Windows\INetCache\Content.Word\lands(red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.Platko\AppData\Local\Microsoft\Windows\INetCache\Content.Word\lands(red)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36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4400" cy="139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14:paraId="1D051A25" w14:textId="77777777" w:rsidR="00E961FB" w:rsidRDefault="00E961FB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14:paraId="67C8CE70" w14:textId="77777777"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технике безопасности и охране труда</w:t>
          </w:r>
        </w:p>
        <w:p w14:paraId="4BB8ED4E" w14:textId="7336765F" w:rsidR="00E961FB" w:rsidRPr="00915C26" w:rsidRDefault="00E961FB" w:rsidP="00915C26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b/>
              <w:bCs/>
              <w:sz w:val="72"/>
              <w:szCs w:val="72"/>
            </w:rPr>
          </w:pPr>
          <w:r w:rsidRPr="00915C26">
            <w:rPr>
              <w:rFonts w:ascii="Times New Roman" w:eastAsia="Arial Unicode MS" w:hAnsi="Times New Roman" w:cs="Times New Roman"/>
              <w:b/>
              <w:bCs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1312" behindDoc="1" locked="0" layoutInCell="1" allowOverlap="1" wp14:anchorId="7FB84F2A" wp14:editId="5CC1F9F7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915C26" w:rsidRPr="00915C26">
            <w:rPr>
              <w:rFonts w:ascii="Times New Roman" w:eastAsia="Arial Unicode MS" w:hAnsi="Times New Roman" w:cs="Times New Roman"/>
              <w:b/>
              <w:bCs/>
              <w:sz w:val="56"/>
              <w:szCs w:val="56"/>
            </w:rPr>
            <w:t>Цифровая метрология</w:t>
          </w:r>
        </w:p>
        <w:p w14:paraId="1074B815" w14:textId="77777777"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68C6C2EF" w14:textId="77777777"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2C314BB4" w14:textId="77777777"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A31FC0C" w14:textId="77777777"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6A9F5962" w14:textId="77777777"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E34FCB5" w14:textId="77777777"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51CFB279" w14:textId="77777777" w:rsidR="004D6E23" w:rsidRPr="009955F8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27FEBC93" w14:textId="77777777" w:rsidR="00E961FB" w:rsidRPr="004D6E23" w:rsidRDefault="00E961FB" w:rsidP="00E961FB">
          <w:pPr>
            <w:rPr>
              <w:rFonts w:ascii="Times New Roman" w:eastAsia="Arial Unicode MS" w:hAnsi="Times New Roman" w:cs="Times New Roman"/>
              <w:color w:val="FF0000"/>
              <w:sz w:val="40"/>
              <w:szCs w:val="40"/>
            </w:rPr>
          </w:pPr>
        </w:p>
        <w:p w14:paraId="2C625051" w14:textId="77777777" w:rsidR="00915C26" w:rsidRPr="00E97C55" w:rsidRDefault="00915C26" w:rsidP="00915C26">
          <w:pPr>
            <w:pStyle w:val="aa"/>
            <w:spacing w:before="0" w:line="360" w:lineRule="auto"/>
            <w:rPr>
              <w:rFonts w:ascii="Times New Roman" w:hAnsi="Times New Roman"/>
              <w:sz w:val="24"/>
              <w:szCs w:val="24"/>
            </w:rPr>
          </w:pPr>
          <w:r w:rsidRPr="00E97C55">
            <w:rPr>
              <w:rFonts w:ascii="Times New Roman" w:hAnsi="Times New Roman"/>
              <w:sz w:val="24"/>
              <w:szCs w:val="24"/>
            </w:rPr>
            <w:lastRenderedPageBreak/>
            <w:t>Оглавление</w:t>
          </w:r>
        </w:p>
        <w:p w14:paraId="52B00B77" w14:textId="77777777" w:rsidR="00915C26" w:rsidRPr="00772BB4" w:rsidRDefault="00915C26" w:rsidP="00915C26">
          <w:pPr>
            <w:pStyle w:val="11"/>
            <w:tabs>
              <w:tab w:val="right" w:leader="dot" w:pos="9911"/>
            </w:tabs>
            <w:spacing w:line="360" w:lineRule="auto"/>
            <w:rPr>
              <w:rFonts w:ascii="Calibri" w:eastAsia="Times New Roman" w:hAnsi="Calibri"/>
              <w:noProof/>
              <w:sz w:val="20"/>
              <w:szCs w:val="20"/>
            </w:rPr>
          </w:pPr>
          <w:r w:rsidRPr="00E97C55">
            <w:fldChar w:fldCharType="begin"/>
          </w:r>
          <w:r w:rsidRPr="00E97C55">
            <w:instrText xml:space="preserve"> TOC \o "1-3" \h \z \u </w:instrText>
          </w:r>
          <w:r w:rsidRPr="00E97C55">
            <w:fldChar w:fldCharType="separate"/>
          </w:r>
          <w:hyperlink w:anchor="_Toc507427594" w:history="1">
            <w:r w:rsidRPr="00772BB4">
              <w:rPr>
                <w:rStyle w:val="ab"/>
                <w:noProof/>
                <w:sz w:val="20"/>
                <w:szCs w:val="20"/>
              </w:rPr>
              <w:t>Программа инструктажа по охране труда и технике безопасности</w:t>
            </w:r>
            <w:r w:rsidRPr="00772BB4">
              <w:rPr>
                <w:noProof/>
                <w:webHidden/>
                <w:sz w:val="20"/>
                <w:szCs w:val="20"/>
              </w:rPr>
              <w:tab/>
            </w:r>
            <w:r w:rsidRPr="00772BB4">
              <w:rPr>
                <w:noProof/>
                <w:webHidden/>
                <w:sz w:val="20"/>
                <w:szCs w:val="20"/>
              </w:rPr>
              <w:fldChar w:fldCharType="begin"/>
            </w:r>
            <w:r w:rsidRPr="00772BB4">
              <w:rPr>
                <w:noProof/>
                <w:webHidden/>
                <w:sz w:val="20"/>
                <w:szCs w:val="20"/>
              </w:rPr>
              <w:instrText xml:space="preserve"> PAGEREF _Toc507427594 \h </w:instrText>
            </w:r>
            <w:r w:rsidRPr="00772BB4">
              <w:rPr>
                <w:noProof/>
                <w:webHidden/>
                <w:sz w:val="20"/>
                <w:szCs w:val="20"/>
              </w:rPr>
            </w:r>
            <w:r w:rsidRPr="00772BB4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772BB4">
              <w:rPr>
                <w:noProof/>
                <w:webHidden/>
                <w:sz w:val="20"/>
                <w:szCs w:val="20"/>
              </w:rPr>
              <w:t>2</w:t>
            </w:r>
            <w:r w:rsidRPr="00772B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6B4BE7B" w14:textId="77777777" w:rsidR="00915C26" w:rsidRPr="00772BB4" w:rsidRDefault="00693172" w:rsidP="00915C26">
          <w:pPr>
            <w:pStyle w:val="11"/>
            <w:tabs>
              <w:tab w:val="right" w:leader="dot" w:pos="9911"/>
            </w:tabs>
            <w:spacing w:line="360" w:lineRule="auto"/>
            <w:rPr>
              <w:rFonts w:ascii="Calibri" w:eastAsia="Times New Roman" w:hAnsi="Calibri"/>
              <w:noProof/>
              <w:sz w:val="20"/>
              <w:szCs w:val="20"/>
            </w:rPr>
          </w:pPr>
          <w:hyperlink w:anchor="_Toc507427595" w:history="1">
            <w:r w:rsidR="00915C26" w:rsidRPr="00772BB4">
              <w:rPr>
                <w:rStyle w:val="ab"/>
                <w:noProof/>
                <w:sz w:val="20"/>
                <w:szCs w:val="20"/>
              </w:rPr>
              <w:t xml:space="preserve">Инструкция </w:t>
            </w:r>
            <w:r w:rsidR="00915C26">
              <w:rPr>
                <w:rStyle w:val="ab"/>
                <w:noProof/>
                <w:sz w:val="20"/>
                <w:szCs w:val="20"/>
              </w:rPr>
              <w:t xml:space="preserve">по охране труда для участников </w:t>
            </w:r>
            <w:r w:rsidR="00915C26" w:rsidRPr="00772BB4">
              <w:rPr>
                <w:noProof/>
                <w:webHidden/>
                <w:sz w:val="20"/>
                <w:szCs w:val="20"/>
              </w:rPr>
              <w:tab/>
            </w:r>
            <w:r w:rsidR="00915C26" w:rsidRPr="00772BB4">
              <w:rPr>
                <w:noProof/>
                <w:webHidden/>
                <w:sz w:val="20"/>
                <w:szCs w:val="20"/>
              </w:rPr>
              <w:fldChar w:fldCharType="begin"/>
            </w:r>
            <w:r w:rsidR="00915C26" w:rsidRPr="00772BB4">
              <w:rPr>
                <w:noProof/>
                <w:webHidden/>
                <w:sz w:val="20"/>
                <w:szCs w:val="20"/>
              </w:rPr>
              <w:instrText xml:space="preserve"> PAGEREF _Toc507427595 \h </w:instrText>
            </w:r>
            <w:r w:rsidR="00915C26" w:rsidRPr="00772BB4">
              <w:rPr>
                <w:noProof/>
                <w:webHidden/>
                <w:sz w:val="20"/>
                <w:szCs w:val="20"/>
              </w:rPr>
            </w:r>
            <w:r w:rsidR="00915C26" w:rsidRPr="00772B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15C26" w:rsidRPr="00772BB4">
              <w:rPr>
                <w:noProof/>
                <w:webHidden/>
                <w:sz w:val="20"/>
                <w:szCs w:val="20"/>
              </w:rPr>
              <w:t>3</w:t>
            </w:r>
            <w:r w:rsidR="00915C26" w:rsidRPr="00772B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EFC3DE4" w14:textId="77777777" w:rsidR="00915C26" w:rsidRPr="00772BB4" w:rsidRDefault="00693172" w:rsidP="00915C26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i/>
              <w:noProof/>
              <w:sz w:val="20"/>
              <w:szCs w:val="20"/>
            </w:rPr>
          </w:pPr>
          <w:hyperlink w:anchor="_Toc507427596" w:history="1">
            <w:r w:rsidR="00915C26" w:rsidRPr="00772BB4">
              <w:rPr>
                <w:rStyle w:val="ab"/>
                <w:i/>
                <w:noProof/>
                <w:sz w:val="20"/>
                <w:szCs w:val="20"/>
              </w:rPr>
              <w:t>1.Общие требования охраны труда</w:t>
            </w:r>
            <w:r w:rsidR="00915C26" w:rsidRPr="00772BB4">
              <w:rPr>
                <w:i/>
                <w:noProof/>
                <w:webHidden/>
                <w:sz w:val="20"/>
                <w:szCs w:val="20"/>
              </w:rPr>
              <w:tab/>
            </w:r>
            <w:r w:rsidR="00915C26" w:rsidRPr="00772BB4">
              <w:rPr>
                <w:i/>
                <w:noProof/>
                <w:webHidden/>
                <w:sz w:val="20"/>
                <w:szCs w:val="20"/>
              </w:rPr>
              <w:fldChar w:fldCharType="begin"/>
            </w:r>
            <w:r w:rsidR="00915C26" w:rsidRPr="00772BB4">
              <w:rPr>
                <w:i/>
                <w:noProof/>
                <w:webHidden/>
                <w:sz w:val="20"/>
                <w:szCs w:val="20"/>
              </w:rPr>
              <w:instrText xml:space="preserve"> PAGEREF _Toc507427596 \h </w:instrText>
            </w:r>
            <w:r w:rsidR="00915C26" w:rsidRPr="00772BB4">
              <w:rPr>
                <w:i/>
                <w:noProof/>
                <w:webHidden/>
                <w:sz w:val="20"/>
                <w:szCs w:val="20"/>
              </w:rPr>
            </w:r>
            <w:r w:rsidR="00915C26" w:rsidRPr="00772BB4">
              <w:rPr>
                <w:i/>
                <w:noProof/>
                <w:webHidden/>
                <w:sz w:val="20"/>
                <w:szCs w:val="20"/>
              </w:rPr>
              <w:fldChar w:fldCharType="separate"/>
            </w:r>
            <w:r w:rsidR="00915C26" w:rsidRPr="00772BB4">
              <w:rPr>
                <w:i/>
                <w:noProof/>
                <w:webHidden/>
                <w:sz w:val="20"/>
                <w:szCs w:val="20"/>
              </w:rPr>
              <w:t>3</w:t>
            </w:r>
            <w:r w:rsidR="00915C26" w:rsidRPr="00772BB4">
              <w:rPr>
                <w:i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DDF1910" w14:textId="77777777" w:rsidR="00915C26" w:rsidRPr="00772BB4" w:rsidRDefault="00693172" w:rsidP="00915C26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i/>
              <w:noProof/>
              <w:sz w:val="20"/>
              <w:szCs w:val="20"/>
            </w:rPr>
          </w:pPr>
          <w:hyperlink w:anchor="_Toc507427597" w:history="1">
            <w:r w:rsidR="00915C26" w:rsidRPr="00772BB4">
              <w:rPr>
                <w:rStyle w:val="ab"/>
                <w:i/>
                <w:noProof/>
                <w:sz w:val="20"/>
                <w:szCs w:val="20"/>
              </w:rPr>
              <w:t>2.Требования охраны труда перед началом работы</w:t>
            </w:r>
            <w:r w:rsidR="00915C26" w:rsidRPr="00772BB4">
              <w:rPr>
                <w:i/>
                <w:noProof/>
                <w:webHidden/>
                <w:sz w:val="20"/>
                <w:szCs w:val="20"/>
              </w:rPr>
              <w:tab/>
            </w:r>
            <w:r w:rsidR="00915C26" w:rsidRPr="00772BB4">
              <w:rPr>
                <w:i/>
                <w:noProof/>
                <w:webHidden/>
                <w:sz w:val="20"/>
                <w:szCs w:val="20"/>
              </w:rPr>
              <w:fldChar w:fldCharType="begin"/>
            </w:r>
            <w:r w:rsidR="00915C26" w:rsidRPr="00772BB4">
              <w:rPr>
                <w:i/>
                <w:noProof/>
                <w:webHidden/>
                <w:sz w:val="20"/>
                <w:szCs w:val="20"/>
              </w:rPr>
              <w:instrText xml:space="preserve"> PAGEREF _Toc507427597 \h </w:instrText>
            </w:r>
            <w:r w:rsidR="00915C26" w:rsidRPr="00772BB4">
              <w:rPr>
                <w:i/>
                <w:noProof/>
                <w:webHidden/>
                <w:sz w:val="20"/>
                <w:szCs w:val="20"/>
              </w:rPr>
            </w:r>
            <w:r w:rsidR="00915C26" w:rsidRPr="00772BB4">
              <w:rPr>
                <w:i/>
                <w:noProof/>
                <w:webHidden/>
                <w:sz w:val="20"/>
                <w:szCs w:val="20"/>
              </w:rPr>
              <w:fldChar w:fldCharType="separate"/>
            </w:r>
            <w:r w:rsidR="00915C26" w:rsidRPr="00772BB4">
              <w:rPr>
                <w:i/>
                <w:noProof/>
                <w:webHidden/>
                <w:sz w:val="20"/>
                <w:szCs w:val="20"/>
              </w:rPr>
              <w:t>5</w:t>
            </w:r>
            <w:r w:rsidR="00915C26" w:rsidRPr="00772BB4">
              <w:rPr>
                <w:i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2D14E5D" w14:textId="77777777" w:rsidR="00915C26" w:rsidRPr="00772BB4" w:rsidRDefault="00693172" w:rsidP="00915C26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i/>
              <w:noProof/>
              <w:sz w:val="20"/>
              <w:szCs w:val="20"/>
            </w:rPr>
          </w:pPr>
          <w:hyperlink w:anchor="_Toc507427598" w:history="1">
            <w:r w:rsidR="00915C26" w:rsidRPr="00772BB4">
              <w:rPr>
                <w:rStyle w:val="ab"/>
                <w:i/>
                <w:noProof/>
                <w:sz w:val="20"/>
                <w:szCs w:val="20"/>
              </w:rPr>
              <w:t>3.Требования охраны труда во время работы</w:t>
            </w:r>
            <w:r w:rsidR="00915C26" w:rsidRPr="00772BB4">
              <w:rPr>
                <w:i/>
                <w:noProof/>
                <w:webHidden/>
                <w:sz w:val="20"/>
                <w:szCs w:val="20"/>
              </w:rPr>
              <w:tab/>
            </w:r>
            <w:r w:rsidR="00915C26" w:rsidRPr="00772BB4">
              <w:rPr>
                <w:i/>
                <w:noProof/>
                <w:webHidden/>
                <w:sz w:val="20"/>
                <w:szCs w:val="20"/>
              </w:rPr>
              <w:fldChar w:fldCharType="begin"/>
            </w:r>
            <w:r w:rsidR="00915C26" w:rsidRPr="00772BB4">
              <w:rPr>
                <w:i/>
                <w:noProof/>
                <w:webHidden/>
                <w:sz w:val="20"/>
                <w:szCs w:val="20"/>
              </w:rPr>
              <w:instrText xml:space="preserve"> PAGEREF _Toc507427598 \h </w:instrText>
            </w:r>
            <w:r w:rsidR="00915C26" w:rsidRPr="00772BB4">
              <w:rPr>
                <w:i/>
                <w:noProof/>
                <w:webHidden/>
                <w:sz w:val="20"/>
                <w:szCs w:val="20"/>
              </w:rPr>
            </w:r>
            <w:r w:rsidR="00915C26" w:rsidRPr="00772BB4">
              <w:rPr>
                <w:i/>
                <w:noProof/>
                <w:webHidden/>
                <w:sz w:val="20"/>
                <w:szCs w:val="20"/>
              </w:rPr>
              <w:fldChar w:fldCharType="separate"/>
            </w:r>
            <w:r w:rsidR="00915C26" w:rsidRPr="00772BB4">
              <w:rPr>
                <w:i/>
                <w:noProof/>
                <w:webHidden/>
                <w:sz w:val="20"/>
                <w:szCs w:val="20"/>
              </w:rPr>
              <w:t>6</w:t>
            </w:r>
            <w:r w:rsidR="00915C26" w:rsidRPr="00772BB4">
              <w:rPr>
                <w:i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2B7E734" w14:textId="77777777" w:rsidR="00915C26" w:rsidRPr="00772BB4" w:rsidRDefault="00693172" w:rsidP="00915C26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i/>
              <w:noProof/>
              <w:sz w:val="20"/>
              <w:szCs w:val="20"/>
            </w:rPr>
          </w:pPr>
          <w:hyperlink w:anchor="_Toc507427599" w:history="1">
            <w:r w:rsidR="00915C26" w:rsidRPr="00772BB4">
              <w:rPr>
                <w:rStyle w:val="ab"/>
                <w:i/>
                <w:noProof/>
                <w:sz w:val="20"/>
                <w:szCs w:val="20"/>
              </w:rPr>
              <w:t>4. Требования охраны труда в аварийных ситуациях</w:t>
            </w:r>
            <w:r w:rsidR="00915C26" w:rsidRPr="00772BB4">
              <w:rPr>
                <w:i/>
                <w:noProof/>
                <w:webHidden/>
                <w:sz w:val="20"/>
                <w:szCs w:val="20"/>
              </w:rPr>
              <w:tab/>
            </w:r>
            <w:r w:rsidR="00915C26" w:rsidRPr="00772BB4">
              <w:rPr>
                <w:i/>
                <w:noProof/>
                <w:webHidden/>
                <w:sz w:val="20"/>
                <w:szCs w:val="20"/>
              </w:rPr>
              <w:fldChar w:fldCharType="begin"/>
            </w:r>
            <w:r w:rsidR="00915C26" w:rsidRPr="00772BB4">
              <w:rPr>
                <w:i/>
                <w:noProof/>
                <w:webHidden/>
                <w:sz w:val="20"/>
                <w:szCs w:val="20"/>
              </w:rPr>
              <w:instrText xml:space="preserve"> PAGEREF _Toc507427599 \h </w:instrText>
            </w:r>
            <w:r w:rsidR="00915C26" w:rsidRPr="00772BB4">
              <w:rPr>
                <w:i/>
                <w:noProof/>
                <w:webHidden/>
                <w:sz w:val="20"/>
                <w:szCs w:val="20"/>
              </w:rPr>
            </w:r>
            <w:r w:rsidR="00915C26" w:rsidRPr="00772BB4">
              <w:rPr>
                <w:i/>
                <w:noProof/>
                <w:webHidden/>
                <w:sz w:val="20"/>
                <w:szCs w:val="20"/>
              </w:rPr>
              <w:fldChar w:fldCharType="separate"/>
            </w:r>
            <w:r w:rsidR="00915C26" w:rsidRPr="00772BB4">
              <w:rPr>
                <w:i/>
                <w:noProof/>
                <w:webHidden/>
                <w:sz w:val="20"/>
                <w:szCs w:val="20"/>
              </w:rPr>
              <w:t>7</w:t>
            </w:r>
            <w:r w:rsidR="00915C26" w:rsidRPr="00772BB4">
              <w:rPr>
                <w:i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42D902E" w14:textId="77777777" w:rsidR="00915C26" w:rsidRPr="00772BB4" w:rsidRDefault="00693172" w:rsidP="00915C26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i/>
              <w:noProof/>
              <w:sz w:val="20"/>
              <w:szCs w:val="20"/>
            </w:rPr>
          </w:pPr>
          <w:hyperlink w:anchor="_Toc507427600" w:history="1">
            <w:r w:rsidR="00915C26" w:rsidRPr="00772BB4">
              <w:rPr>
                <w:rStyle w:val="ab"/>
                <w:i/>
                <w:noProof/>
                <w:sz w:val="20"/>
                <w:szCs w:val="20"/>
              </w:rPr>
              <w:t>5.Требование охраны труда по окончании работ</w:t>
            </w:r>
            <w:r w:rsidR="00915C26" w:rsidRPr="00772BB4">
              <w:rPr>
                <w:i/>
                <w:noProof/>
                <w:webHidden/>
                <w:sz w:val="20"/>
                <w:szCs w:val="20"/>
              </w:rPr>
              <w:tab/>
            </w:r>
            <w:r w:rsidR="00915C26" w:rsidRPr="00772BB4">
              <w:rPr>
                <w:i/>
                <w:noProof/>
                <w:webHidden/>
                <w:sz w:val="20"/>
                <w:szCs w:val="20"/>
              </w:rPr>
              <w:fldChar w:fldCharType="begin"/>
            </w:r>
            <w:r w:rsidR="00915C26" w:rsidRPr="00772BB4">
              <w:rPr>
                <w:i/>
                <w:noProof/>
                <w:webHidden/>
                <w:sz w:val="20"/>
                <w:szCs w:val="20"/>
              </w:rPr>
              <w:instrText xml:space="preserve"> PAGEREF _Toc507427600 \h </w:instrText>
            </w:r>
            <w:r w:rsidR="00915C26" w:rsidRPr="00772BB4">
              <w:rPr>
                <w:i/>
                <w:noProof/>
                <w:webHidden/>
                <w:sz w:val="20"/>
                <w:szCs w:val="20"/>
              </w:rPr>
            </w:r>
            <w:r w:rsidR="00915C26" w:rsidRPr="00772BB4">
              <w:rPr>
                <w:i/>
                <w:noProof/>
                <w:webHidden/>
                <w:sz w:val="20"/>
                <w:szCs w:val="20"/>
              </w:rPr>
              <w:fldChar w:fldCharType="separate"/>
            </w:r>
            <w:r w:rsidR="00915C26" w:rsidRPr="00772BB4">
              <w:rPr>
                <w:i/>
                <w:noProof/>
                <w:webHidden/>
                <w:sz w:val="20"/>
                <w:szCs w:val="20"/>
              </w:rPr>
              <w:t>8</w:t>
            </w:r>
            <w:r w:rsidR="00915C26" w:rsidRPr="00772BB4">
              <w:rPr>
                <w:i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30120D4" w14:textId="77777777" w:rsidR="00915C26" w:rsidRPr="00772BB4" w:rsidRDefault="00693172" w:rsidP="00915C26">
          <w:pPr>
            <w:pStyle w:val="11"/>
            <w:tabs>
              <w:tab w:val="right" w:leader="dot" w:pos="9911"/>
            </w:tabs>
            <w:spacing w:line="360" w:lineRule="auto"/>
            <w:rPr>
              <w:rFonts w:ascii="Calibri" w:eastAsia="Times New Roman" w:hAnsi="Calibri"/>
              <w:noProof/>
              <w:sz w:val="20"/>
              <w:szCs w:val="20"/>
            </w:rPr>
          </w:pPr>
          <w:hyperlink w:anchor="_Toc507427601" w:history="1">
            <w:r w:rsidR="00915C26" w:rsidRPr="00772BB4">
              <w:rPr>
                <w:rStyle w:val="ab"/>
                <w:noProof/>
                <w:sz w:val="20"/>
                <w:szCs w:val="20"/>
              </w:rPr>
              <w:t>Инструкция по охране труда для экспертов</w:t>
            </w:r>
            <w:r w:rsidR="00915C26" w:rsidRPr="00772BB4">
              <w:rPr>
                <w:noProof/>
                <w:webHidden/>
                <w:sz w:val="20"/>
                <w:szCs w:val="20"/>
              </w:rPr>
              <w:tab/>
            </w:r>
            <w:r w:rsidR="00915C26" w:rsidRPr="00772BB4">
              <w:rPr>
                <w:noProof/>
                <w:webHidden/>
                <w:sz w:val="20"/>
                <w:szCs w:val="20"/>
              </w:rPr>
              <w:fldChar w:fldCharType="begin"/>
            </w:r>
            <w:r w:rsidR="00915C26" w:rsidRPr="00772BB4">
              <w:rPr>
                <w:noProof/>
                <w:webHidden/>
                <w:sz w:val="20"/>
                <w:szCs w:val="20"/>
              </w:rPr>
              <w:instrText xml:space="preserve"> PAGEREF _Toc507427601 \h </w:instrText>
            </w:r>
            <w:r w:rsidR="00915C26" w:rsidRPr="00772BB4">
              <w:rPr>
                <w:noProof/>
                <w:webHidden/>
                <w:sz w:val="20"/>
                <w:szCs w:val="20"/>
              </w:rPr>
            </w:r>
            <w:r w:rsidR="00915C26" w:rsidRPr="00772B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15C26" w:rsidRPr="00772BB4">
              <w:rPr>
                <w:noProof/>
                <w:webHidden/>
                <w:sz w:val="20"/>
                <w:szCs w:val="20"/>
              </w:rPr>
              <w:t>9</w:t>
            </w:r>
            <w:r w:rsidR="00915C26" w:rsidRPr="00772B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D556958" w14:textId="77777777" w:rsidR="00915C26" w:rsidRPr="00772BB4" w:rsidRDefault="00693172" w:rsidP="00915C26">
          <w:pPr>
            <w:pStyle w:val="1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noProof/>
              <w:sz w:val="20"/>
              <w:szCs w:val="20"/>
            </w:rPr>
          </w:pPr>
          <w:hyperlink w:anchor="_Toc507427602" w:history="1">
            <w:r w:rsidR="00915C26" w:rsidRPr="00772BB4">
              <w:rPr>
                <w:rStyle w:val="ab"/>
                <w:i/>
                <w:noProof/>
                <w:sz w:val="20"/>
                <w:szCs w:val="20"/>
              </w:rPr>
              <w:t>1.Общие требования охраны труда</w:t>
            </w:r>
            <w:r w:rsidR="00915C26" w:rsidRPr="00772BB4">
              <w:rPr>
                <w:noProof/>
                <w:webHidden/>
                <w:sz w:val="20"/>
                <w:szCs w:val="20"/>
              </w:rPr>
              <w:tab/>
            </w:r>
            <w:r w:rsidR="00915C26" w:rsidRPr="00772BB4">
              <w:rPr>
                <w:noProof/>
                <w:webHidden/>
                <w:sz w:val="20"/>
                <w:szCs w:val="20"/>
              </w:rPr>
              <w:fldChar w:fldCharType="begin"/>
            </w:r>
            <w:r w:rsidR="00915C26" w:rsidRPr="00772BB4">
              <w:rPr>
                <w:noProof/>
                <w:webHidden/>
                <w:sz w:val="20"/>
                <w:szCs w:val="20"/>
              </w:rPr>
              <w:instrText xml:space="preserve"> PAGEREF _Toc507427602 \h </w:instrText>
            </w:r>
            <w:r w:rsidR="00915C26" w:rsidRPr="00772BB4">
              <w:rPr>
                <w:noProof/>
                <w:webHidden/>
                <w:sz w:val="20"/>
                <w:szCs w:val="20"/>
              </w:rPr>
            </w:r>
            <w:r w:rsidR="00915C26" w:rsidRPr="00772B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15C26" w:rsidRPr="00772BB4">
              <w:rPr>
                <w:noProof/>
                <w:webHidden/>
                <w:sz w:val="20"/>
                <w:szCs w:val="20"/>
              </w:rPr>
              <w:t>9</w:t>
            </w:r>
            <w:r w:rsidR="00915C26" w:rsidRPr="00772B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0B7000E" w14:textId="77777777" w:rsidR="00915C26" w:rsidRPr="00772BB4" w:rsidRDefault="00693172" w:rsidP="00915C26">
          <w:pPr>
            <w:pStyle w:val="1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noProof/>
              <w:sz w:val="20"/>
              <w:szCs w:val="20"/>
            </w:rPr>
          </w:pPr>
          <w:hyperlink w:anchor="_Toc507427603" w:history="1">
            <w:r w:rsidR="00915C26" w:rsidRPr="00772BB4">
              <w:rPr>
                <w:rStyle w:val="ab"/>
                <w:i/>
                <w:noProof/>
                <w:sz w:val="20"/>
                <w:szCs w:val="20"/>
              </w:rPr>
              <w:t>2.Требования охраны труда перед началом работы</w:t>
            </w:r>
            <w:r w:rsidR="00915C26" w:rsidRPr="00772BB4">
              <w:rPr>
                <w:noProof/>
                <w:webHidden/>
                <w:sz w:val="20"/>
                <w:szCs w:val="20"/>
              </w:rPr>
              <w:tab/>
            </w:r>
            <w:r w:rsidR="00915C26" w:rsidRPr="00772BB4">
              <w:rPr>
                <w:noProof/>
                <w:webHidden/>
                <w:sz w:val="20"/>
                <w:szCs w:val="20"/>
              </w:rPr>
              <w:fldChar w:fldCharType="begin"/>
            </w:r>
            <w:r w:rsidR="00915C26" w:rsidRPr="00772BB4">
              <w:rPr>
                <w:noProof/>
                <w:webHidden/>
                <w:sz w:val="20"/>
                <w:szCs w:val="20"/>
              </w:rPr>
              <w:instrText xml:space="preserve"> PAGEREF _Toc507427603 \h </w:instrText>
            </w:r>
            <w:r w:rsidR="00915C26" w:rsidRPr="00772BB4">
              <w:rPr>
                <w:noProof/>
                <w:webHidden/>
                <w:sz w:val="20"/>
                <w:szCs w:val="20"/>
              </w:rPr>
            </w:r>
            <w:r w:rsidR="00915C26" w:rsidRPr="00772B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15C26" w:rsidRPr="00772BB4">
              <w:rPr>
                <w:noProof/>
                <w:webHidden/>
                <w:sz w:val="20"/>
                <w:szCs w:val="20"/>
              </w:rPr>
              <w:t>10</w:t>
            </w:r>
            <w:r w:rsidR="00915C26" w:rsidRPr="00772B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789DD92" w14:textId="77777777" w:rsidR="00915C26" w:rsidRPr="00772BB4" w:rsidRDefault="00693172" w:rsidP="00915C26">
          <w:pPr>
            <w:pStyle w:val="1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noProof/>
              <w:sz w:val="20"/>
              <w:szCs w:val="20"/>
            </w:rPr>
          </w:pPr>
          <w:hyperlink w:anchor="_Toc507427604" w:history="1">
            <w:r w:rsidR="00915C26" w:rsidRPr="00772BB4">
              <w:rPr>
                <w:rStyle w:val="ab"/>
                <w:i/>
                <w:noProof/>
                <w:sz w:val="20"/>
                <w:szCs w:val="20"/>
              </w:rPr>
              <w:t>3.Требования охраны труда во время работы</w:t>
            </w:r>
            <w:r w:rsidR="00915C26" w:rsidRPr="00772BB4">
              <w:rPr>
                <w:noProof/>
                <w:webHidden/>
                <w:sz w:val="20"/>
                <w:szCs w:val="20"/>
              </w:rPr>
              <w:tab/>
            </w:r>
            <w:r w:rsidR="00915C26" w:rsidRPr="00772BB4">
              <w:rPr>
                <w:noProof/>
                <w:webHidden/>
                <w:sz w:val="20"/>
                <w:szCs w:val="20"/>
              </w:rPr>
              <w:fldChar w:fldCharType="begin"/>
            </w:r>
            <w:r w:rsidR="00915C26" w:rsidRPr="00772BB4">
              <w:rPr>
                <w:noProof/>
                <w:webHidden/>
                <w:sz w:val="20"/>
                <w:szCs w:val="20"/>
              </w:rPr>
              <w:instrText xml:space="preserve"> PAGEREF _Toc507427604 \h </w:instrText>
            </w:r>
            <w:r w:rsidR="00915C26" w:rsidRPr="00772BB4">
              <w:rPr>
                <w:noProof/>
                <w:webHidden/>
                <w:sz w:val="20"/>
                <w:szCs w:val="20"/>
              </w:rPr>
            </w:r>
            <w:r w:rsidR="00915C26" w:rsidRPr="00772B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15C26" w:rsidRPr="00772BB4">
              <w:rPr>
                <w:noProof/>
                <w:webHidden/>
                <w:sz w:val="20"/>
                <w:szCs w:val="20"/>
              </w:rPr>
              <w:t>11</w:t>
            </w:r>
            <w:r w:rsidR="00915C26" w:rsidRPr="00772B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F0604A0" w14:textId="77777777" w:rsidR="00915C26" w:rsidRPr="00772BB4" w:rsidRDefault="00693172" w:rsidP="00915C26">
          <w:pPr>
            <w:pStyle w:val="1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noProof/>
              <w:sz w:val="20"/>
              <w:szCs w:val="20"/>
            </w:rPr>
          </w:pPr>
          <w:hyperlink w:anchor="_Toc507427605" w:history="1">
            <w:r w:rsidR="00915C26" w:rsidRPr="00772BB4">
              <w:rPr>
                <w:rStyle w:val="ab"/>
                <w:i/>
                <w:noProof/>
                <w:sz w:val="20"/>
                <w:szCs w:val="20"/>
              </w:rPr>
              <w:t>4. Требования охраны труда в аварийных ситуациях</w:t>
            </w:r>
            <w:r w:rsidR="00915C26" w:rsidRPr="00772BB4">
              <w:rPr>
                <w:noProof/>
                <w:webHidden/>
                <w:sz w:val="20"/>
                <w:szCs w:val="20"/>
              </w:rPr>
              <w:tab/>
            </w:r>
            <w:r w:rsidR="00915C26" w:rsidRPr="00772BB4">
              <w:rPr>
                <w:noProof/>
                <w:webHidden/>
                <w:sz w:val="20"/>
                <w:szCs w:val="20"/>
              </w:rPr>
              <w:fldChar w:fldCharType="begin"/>
            </w:r>
            <w:r w:rsidR="00915C26" w:rsidRPr="00772BB4">
              <w:rPr>
                <w:noProof/>
                <w:webHidden/>
                <w:sz w:val="20"/>
                <w:szCs w:val="20"/>
              </w:rPr>
              <w:instrText xml:space="preserve"> PAGEREF _Toc507427605 \h </w:instrText>
            </w:r>
            <w:r w:rsidR="00915C26" w:rsidRPr="00772BB4">
              <w:rPr>
                <w:noProof/>
                <w:webHidden/>
                <w:sz w:val="20"/>
                <w:szCs w:val="20"/>
              </w:rPr>
            </w:r>
            <w:r w:rsidR="00915C26" w:rsidRPr="00772B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15C26" w:rsidRPr="00772BB4">
              <w:rPr>
                <w:noProof/>
                <w:webHidden/>
                <w:sz w:val="20"/>
                <w:szCs w:val="20"/>
              </w:rPr>
              <w:t>12</w:t>
            </w:r>
            <w:r w:rsidR="00915C26" w:rsidRPr="00772B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4EC5F1E" w14:textId="77777777" w:rsidR="00915C26" w:rsidRPr="00DA15E4" w:rsidRDefault="00693172" w:rsidP="00915C26">
          <w:pPr>
            <w:pStyle w:val="1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noProof/>
              <w:sz w:val="22"/>
              <w:szCs w:val="22"/>
            </w:rPr>
          </w:pPr>
          <w:hyperlink w:anchor="_Toc507427606" w:history="1">
            <w:r w:rsidR="00915C26" w:rsidRPr="00772BB4">
              <w:rPr>
                <w:rStyle w:val="ab"/>
                <w:i/>
                <w:noProof/>
                <w:sz w:val="20"/>
                <w:szCs w:val="20"/>
              </w:rPr>
              <w:t>5.Требование охраны труда по окончании работ</w:t>
            </w:r>
            <w:r w:rsidR="00915C26" w:rsidRPr="00772BB4">
              <w:rPr>
                <w:noProof/>
                <w:webHidden/>
                <w:sz w:val="20"/>
                <w:szCs w:val="20"/>
              </w:rPr>
              <w:tab/>
            </w:r>
            <w:r w:rsidR="00915C26" w:rsidRPr="00772BB4">
              <w:rPr>
                <w:noProof/>
                <w:webHidden/>
                <w:sz w:val="20"/>
                <w:szCs w:val="20"/>
              </w:rPr>
              <w:fldChar w:fldCharType="begin"/>
            </w:r>
            <w:r w:rsidR="00915C26" w:rsidRPr="00772BB4">
              <w:rPr>
                <w:noProof/>
                <w:webHidden/>
                <w:sz w:val="20"/>
                <w:szCs w:val="20"/>
              </w:rPr>
              <w:instrText xml:space="preserve"> PAGEREF _Toc507427606 \h </w:instrText>
            </w:r>
            <w:r w:rsidR="00915C26" w:rsidRPr="00772BB4">
              <w:rPr>
                <w:noProof/>
                <w:webHidden/>
                <w:sz w:val="20"/>
                <w:szCs w:val="20"/>
              </w:rPr>
            </w:r>
            <w:r w:rsidR="00915C26" w:rsidRPr="00772B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15C26" w:rsidRPr="00772BB4">
              <w:rPr>
                <w:noProof/>
                <w:webHidden/>
                <w:sz w:val="20"/>
                <w:szCs w:val="20"/>
              </w:rPr>
              <w:t>13</w:t>
            </w:r>
            <w:r w:rsidR="00915C26" w:rsidRPr="00772B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B09D872" w14:textId="77777777" w:rsidR="00915C26" w:rsidRPr="00E97C55" w:rsidRDefault="00915C26" w:rsidP="00915C26">
          <w:pPr>
            <w:spacing w:line="360" w:lineRule="auto"/>
          </w:pPr>
          <w:r w:rsidRPr="00E97C55">
            <w:rPr>
              <w:b/>
              <w:bCs/>
            </w:rPr>
            <w:fldChar w:fldCharType="end"/>
          </w:r>
        </w:p>
        <w:p w14:paraId="13C13906" w14:textId="77777777" w:rsidR="00915C26" w:rsidRPr="00E97C55" w:rsidRDefault="00915C26" w:rsidP="00915C26"/>
        <w:p w14:paraId="76B56A13" w14:textId="77777777" w:rsidR="00915C26" w:rsidRPr="00E97C55" w:rsidRDefault="00915C26" w:rsidP="00915C26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sz w:val="24"/>
              <w:szCs w:val="24"/>
            </w:rPr>
          </w:pPr>
          <w:r w:rsidRPr="00E97C55">
            <w:rPr>
              <w:rFonts w:ascii="Times New Roman" w:hAnsi="Times New Roman"/>
              <w:sz w:val="24"/>
              <w:szCs w:val="24"/>
            </w:rPr>
            <w:br w:type="page"/>
          </w:r>
          <w:bookmarkStart w:id="1" w:name="_Toc507427594"/>
          <w:r w:rsidRPr="00E97C55">
            <w:rPr>
              <w:rFonts w:ascii="Times New Roman" w:hAnsi="Times New Roman"/>
              <w:sz w:val="24"/>
              <w:szCs w:val="24"/>
            </w:rPr>
            <w:lastRenderedPageBreak/>
            <w:t>Программа инструктажа по охране труда и технике безопасности</w:t>
          </w:r>
          <w:bookmarkEnd w:id="1"/>
        </w:p>
        <w:p w14:paraId="28B3655F" w14:textId="77777777" w:rsidR="00915C26" w:rsidRPr="00E97C55" w:rsidRDefault="00915C26" w:rsidP="00915C26">
          <w:pPr>
            <w:spacing w:before="120" w:after="120"/>
            <w:ind w:firstLine="709"/>
            <w:jc w:val="center"/>
          </w:pPr>
        </w:p>
        <w:p w14:paraId="0544BAC4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    </w:r>
        </w:p>
        <w:p w14:paraId="38BDAF18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2. Время начала и окончания проведения конкурсных заданий, нахождение посторонних лиц на площадке.</w:t>
          </w:r>
        </w:p>
        <w:p w14:paraId="5FF306E8" w14:textId="24D16429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3. Контроль требований охраны труда участниками и экспертами. Штрафные баллы за нарушени</w:t>
          </w:r>
          <w:r w:rsidR="00EA3DB8">
            <w:t>я</w:t>
          </w:r>
          <w:r w:rsidRPr="00E97C55">
            <w:t xml:space="preserve"> требований охраны труда.</w:t>
          </w:r>
        </w:p>
        <w:p w14:paraId="095CCE4C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4. Вредные и опасные факторы во время выполнения конкурсных заданий и нахождения на территории проведения конкурса.</w:t>
          </w:r>
        </w:p>
        <w:p w14:paraId="4862EF2F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    </w:r>
        </w:p>
        <w:p w14:paraId="167EB30C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6. Основные требования санитарии и личной гигиены.</w:t>
          </w:r>
        </w:p>
        <w:p w14:paraId="15A78617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7. Средства индивидуальной и коллективной защиты, необходимость их использования.</w:t>
          </w:r>
        </w:p>
        <w:p w14:paraId="56CFD2B5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8. Порядок действий при плохом самочувствии или получении травмы. Правила оказания первой помощи.</w:t>
          </w:r>
        </w:p>
        <w:p w14:paraId="7DD345FD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9. Действия при возникновении чрезвычайной ситуации, ознакомление со схемой эвакуации и пожарными выходами.</w:t>
          </w:r>
        </w:p>
        <w:p w14:paraId="2D30EBC1" w14:textId="77777777" w:rsidR="00915C26" w:rsidRPr="00E97C55" w:rsidRDefault="00915C26" w:rsidP="00915C26">
          <w:pPr>
            <w:jc w:val="center"/>
          </w:pPr>
        </w:p>
        <w:p w14:paraId="48D113DE" w14:textId="77777777" w:rsidR="00915C26" w:rsidRPr="00E97C55" w:rsidRDefault="00915C26" w:rsidP="00915C26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sz w:val="24"/>
              <w:szCs w:val="24"/>
            </w:rPr>
          </w:pPr>
          <w:r w:rsidRPr="00E97C55">
            <w:rPr>
              <w:rFonts w:ascii="Times New Roman" w:hAnsi="Times New Roman"/>
              <w:sz w:val="24"/>
              <w:szCs w:val="24"/>
            </w:rPr>
            <w:br w:type="page"/>
          </w:r>
          <w:bookmarkStart w:id="2" w:name="_Toc507427595"/>
          <w:r w:rsidRPr="00E97C55">
            <w:rPr>
              <w:rFonts w:ascii="Times New Roman" w:hAnsi="Times New Roman"/>
              <w:sz w:val="24"/>
              <w:szCs w:val="24"/>
            </w:rPr>
            <w:t xml:space="preserve">Инструкция по охране труда для участников </w:t>
          </w:r>
          <w:bookmarkEnd w:id="2"/>
        </w:p>
        <w:p w14:paraId="17F413CD" w14:textId="77777777" w:rsidR="00915C26" w:rsidRPr="00E97C55" w:rsidRDefault="00915C26" w:rsidP="00915C26">
          <w:pPr>
            <w:spacing w:before="120" w:after="120"/>
            <w:ind w:firstLine="709"/>
            <w:jc w:val="center"/>
          </w:pPr>
        </w:p>
        <w:p w14:paraId="09A86562" w14:textId="77777777" w:rsidR="00915C26" w:rsidRPr="00E97C55" w:rsidRDefault="00915C26" w:rsidP="00915C26">
          <w:pPr>
            <w:pStyle w:val="2"/>
            <w:spacing w:before="120" w:after="12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3" w:name="_Toc507427596"/>
          <w:r w:rsidRPr="00E97C55">
            <w:rPr>
              <w:rFonts w:ascii="Times New Roman" w:hAnsi="Times New Roman"/>
              <w:sz w:val="24"/>
              <w:szCs w:val="24"/>
            </w:rPr>
            <w:t>1.Общие требования охраны труда</w:t>
          </w:r>
          <w:bookmarkEnd w:id="3"/>
        </w:p>
        <w:p w14:paraId="1C462623" w14:textId="77777777" w:rsidR="00915C26" w:rsidRPr="00DE43E6" w:rsidRDefault="00915C26" w:rsidP="00915C26">
          <w:pPr>
            <w:spacing w:before="120" w:after="120"/>
            <w:ind w:firstLine="709"/>
            <w:jc w:val="both"/>
            <w:rPr>
              <w:b/>
              <w:bCs/>
            </w:rPr>
          </w:pPr>
          <w:r w:rsidRPr="00DE43E6">
            <w:rPr>
              <w:b/>
              <w:bCs/>
            </w:rPr>
            <w:t>Для участников до 14 лет</w:t>
          </w:r>
        </w:p>
        <w:p w14:paraId="4A31D5C5" w14:textId="77777777" w:rsidR="00915C26" w:rsidRDefault="00915C26" w:rsidP="00915C26">
          <w:pPr>
            <w:spacing w:before="120" w:after="120"/>
            <w:ind w:firstLine="709"/>
            <w:jc w:val="both"/>
          </w:pPr>
          <w:r w:rsidRPr="00E97C55">
            <w:t xml:space="preserve">1.1. </w:t>
          </w:r>
          <w:r>
            <w:t>1.1. К участию в конкурсе WorldSkills Russia Juniors, под присмотром технического эксперта Компетенции «Цифровая метрология» по стандартам «WorldSkills» допускаются участники в возрасте до 14 лет:</w:t>
          </w:r>
        </w:p>
        <w:p w14:paraId="74E2C439" w14:textId="77777777" w:rsidR="00915C26" w:rsidRDefault="00915C26" w:rsidP="00915C26">
          <w:pPr>
            <w:spacing w:before="120" w:after="120"/>
            <w:ind w:firstLine="709"/>
            <w:jc w:val="both"/>
          </w:pPr>
          <w:r>
            <w:t>- прошедшие инструктаж по охране труда по «Программе инструктажа по охране труда и технике безопасности»;</w:t>
          </w:r>
        </w:p>
        <w:p w14:paraId="3A8EC0DC" w14:textId="77777777" w:rsidR="00915C26" w:rsidRDefault="00915C26" w:rsidP="00915C26">
          <w:pPr>
            <w:spacing w:before="120" w:after="120"/>
            <w:ind w:firstLine="709"/>
            <w:jc w:val="both"/>
          </w:pPr>
          <w:r>
            <w:t>- ознакомленные с инструкцией по охране труда;</w:t>
          </w:r>
        </w:p>
        <w:p w14:paraId="11897F08" w14:textId="77777777" w:rsidR="00915C26" w:rsidRDefault="00915C26" w:rsidP="00915C26">
          <w:pPr>
            <w:spacing w:before="120" w:after="120"/>
            <w:ind w:firstLine="709"/>
            <w:jc w:val="both"/>
          </w:pPr>
          <w:r>
            <w:t>- имеющие необходимые навыки по эксплуатации инструмента, приспособлений совместной работы на оборудовании;</w:t>
          </w:r>
        </w:p>
        <w:p w14:paraId="62DB17D7" w14:textId="77777777" w:rsidR="00915C26" w:rsidRDefault="00915C26" w:rsidP="00915C26">
          <w:pPr>
            <w:spacing w:before="120" w:after="120"/>
            <w:ind w:firstLine="709"/>
            <w:jc w:val="both"/>
          </w:pPr>
          <w:r>
            <w:t>- не имеющие противопоказаний к выполнению конкурсных заданий по состоянию здоровья.</w:t>
          </w:r>
        </w:p>
        <w:p w14:paraId="0A2E8D51" w14:textId="31C029E1" w:rsidR="00915C26" w:rsidRPr="00E97C55" w:rsidRDefault="00915C26" w:rsidP="00915C26">
          <w:pPr>
            <w:spacing w:before="120" w:after="120"/>
            <w:ind w:firstLine="709"/>
            <w:jc w:val="both"/>
          </w:pPr>
          <w:r>
            <w:t>Участники компетенции «Цифровая метрология» по стандартам «WorldSkills» до 14 лет к участию в конкурсе допускаются только с ручным измерительным инструментом. К участию в конкурсе на других измерительных машинах не допускаются.</w:t>
          </w:r>
        </w:p>
        <w:p w14:paraId="36F019B8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</w:p>
        <w:p w14:paraId="341771A6" w14:textId="77777777" w:rsidR="00915C26" w:rsidRPr="00DE43E6" w:rsidRDefault="00915C26" w:rsidP="00915C26">
          <w:pPr>
            <w:spacing w:before="120" w:after="120"/>
            <w:ind w:firstLine="709"/>
            <w:jc w:val="both"/>
            <w:rPr>
              <w:b/>
              <w:bCs/>
            </w:rPr>
          </w:pPr>
          <w:r w:rsidRPr="00DE43E6">
            <w:rPr>
              <w:b/>
              <w:bCs/>
            </w:rPr>
            <w:t>Для участников от 14 до 1</w:t>
          </w:r>
          <w:r>
            <w:rPr>
              <w:b/>
              <w:bCs/>
            </w:rPr>
            <w:t>6</w:t>
          </w:r>
          <w:r w:rsidRPr="00DE43E6">
            <w:rPr>
              <w:b/>
              <w:bCs/>
            </w:rPr>
            <w:t xml:space="preserve"> лет</w:t>
          </w:r>
        </w:p>
        <w:p w14:paraId="026FC3ED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1.1. К участию в конкурсе</w:t>
          </w:r>
          <w:r>
            <w:t xml:space="preserve"> </w:t>
          </w:r>
          <w:r>
            <w:rPr>
              <w:lang w:val="en-US"/>
            </w:rPr>
            <w:t>WorldSkills</w:t>
          </w:r>
          <w:r w:rsidRPr="00DE43E6">
            <w:t xml:space="preserve"> </w:t>
          </w:r>
          <w:r>
            <w:rPr>
              <w:lang w:val="en-US"/>
            </w:rPr>
            <w:t>Russia</w:t>
          </w:r>
          <w:r w:rsidRPr="00DE43E6">
            <w:t xml:space="preserve"> </w:t>
          </w:r>
          <w:r>
            <w:rPr>
              <w:lang w:val="en-US"/>
            </w:rPr>
            <w:t>Juniors</w:t>
          </w:r>
          <w:r w:rsidRPr="00E97C55">
            <w:t>,</w:t>
          </w:r>
          <w:r>
            <w:t xml:space="preserve"> под присмотром технического эксперта</w:t>
          </w:r>
          <w:r w:rsidRPr="00E97C55">
            <w:t xml:space="preserve"> Компетенции «</w:t>
          </w:r>
          <w:r>
            <w:t>Цифровая метрология</w:t>
          </w:r>
          <w:r w:rsidRPr="00E97C55">
            <w:t>» по стандартам «WorldSkills» допускаются участники в возрасте от 14 до 1</w:t>
          </w:r>
          <w:r>
            <w:t>6</w:t>
          </w:r>
          <w:r w:rsidRPr="00E97C55">
            <w:t xml:space="preserve"> лет:</w:t>
          </w:r>
        </w:p>
        <w:p w14:paraId="14BC0DAD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- прошедшие инструктаж по охране труда по «Программе инструктажа по охране труда и технике безопасности»;</w:t>
          </w:r>
        </w:p>
        <w:p w14:paraId="0D6570A2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- ознакомленные с инструкцией по охране труда;</w:t>
          </w:r>
        </w:p>
        <w:p w14:paraId="079EA59C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- имеющие необходимые навыки по эксплуатации инструмента, приспособлений совместной работы на оборудовании;</w:t>
          </w:r>
        </w:p>
        <w:p w14:paraId="6C441255" w14:textId="431983C9" w:rsidR="00915C26" w:rsidRDefault="00915C26" w:rsidP="00915C26">
          <w:pPr>
            <w:spacing w:before="120" w:after="120"/>
            <w:ind w:firstLine="709"/>
            <w:jc w:val="both"/>
          </w:pPr>
          <w:r w:rsidRPr="00E97C55">
            <w:t>- не имеющие противопоказаний к выполнению конкурсных заданий по состоянию здоровья.</w:t>
          </w:r>
        </w:p>
        <w:p w14:paraId="1D0DD473" w14:textId="72473B70" w:rsidR="004C348C" w:rsidRPr="00E97C55" w:rsidRDefault="004C348C" w:rsidP="004C348C">
          <w:pPr>
            <w:spacing w:before="120" w:after="120"/>
            <w:ind w:firstLine="709"/>
            <w:jc w:val="both"/>
          </w:pPr>
          <w:r>
            <w:t>Участники компетенции «Цифровая метрология» по стандартам «WorldSkills» от 14 до 16 лет к участию в конкурсе допускаются только с ручным измерительным инструментом и видеоизмерительным машинам. К участию в конкурсе на других измерительных машинах не допускаются.</w:t>
          </w:r>
        </w:p>
        <w:p w14:paraId="44E19494" w14:textId="77777777" w:rsidR="004C348C" w:rsidRPr="00E97C55" w:rsidRDefault="004C348C" w:rsidP="00915C26">
          <w:pPr>
            <w:spacing w:before="120" w:after="120"/>
            <w:ind w:firstLine="709"/>
            <w:jc w:val="both"/>
          </w:pPr>
        </w:p>
        <w:p w14:paraId="0A803DB8" w14:textId="77777777" w:rsidR="00915C26" w:rsidRPr="00DE43E6" w:rsidRDefault="00915C26" w:rsidP="00915C26">
          <w:pPr>
            <w:spacing w:before="120" w:after="120"/>
            <w:ind w:firstLine="709"/>
            <w:jc w:val="both"/>
            <w:rPr>
              <w:b/>
              <w:bCs/>
            </w:rPr>
          </w:pPr>
          <w:r w:rsidRPr="00DE43E6">
            <w:rPr>
              <w:b/>
              <w:bCs/>
            </w:rPr>
            <w:t>Для участников старше 1</w:t>
          </w:r>
          <w:r>
            <w:rPr>
              <w:b/>
              <w:bCs/>
            </w:rPr>
            <w:t>6</w:t>
          </w:r>
          <w:r w:rsidRPr="00DE43E6">
            <w:rPr>
              <w:b/>
              <w:bCs/>
            </w:rPr>
            <w:t xml:space="preserve"> лет</w:t>
          </w:r>
        </w:p>
        <w:p w14:paraId="74CC729D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1.1. К самостоятельному выполнению конкурсных заданий в Компетенции «</w:t>
          </w:r>
          <w:r>
            <w:t>Цифровая метрология</w:t>
          </w:r>
          <w:r w:rsidRPr="00E97C55">
            <w:t>» по стандартам «WorldSkills» допускаются участники не моложе 1</w:t>
          </w:r>
          <w:r>
            <w:t>6</w:t>
          </w:r>
          <w:r w:rsidRPr="00E97C55">
            <w:t xml:space="preserve"> лет</w:t>
          </w:r>
        </w:p>
        <w:p w14:paraId="6255E8C5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- прошедшие инструктаж по охране труда по «Программе инструктажа по охране труда и технике безопасности»;</w:t>
          </w:r>
        </w:p>
        <w:p w14:paraId="14CFB199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- ознакомленные с инструкцией по охране труда;</w:t>
          </w:r>
        </w:p>
        <w:p w14:paraId="7EDD00DC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- имеющие необходимые навыки по эксплуатации инструмента, приспособлений совместной работы на оборудовании;</w:t>
          </w:r>
        </w:p>
        <w:p w14:paraId="7F7706A8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- не имеющие противопоказаний к выполнению конкурсных заданий по состоянию здоровья.</w:t>
          </w:r>
        </w:p>
        <w:p w14:paraId="14475C49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</w:p>
        <w:p w14:paraId="10AC1CBC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14:paraId="35D72553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 xml:space="preserve">- инструкции по охране труда и технике безопасности; </w:t>
          </w:r>
        </w:p>
        <w:p w14:paraId="19BFB081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- не заходить за ограждения и в технические помещения;</w:t>
          </w:r>
        </w:p>
        <w:p w14:paraId="69E3060C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- соблюдать личную гигиену;</w:t>
          </w:r>
        </w:p>
        <w:p w14:paraId="456BFB9C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- принимать пищу в строго отведенных местах;</w:t>
          </w:r>
        </w:p>
        <w:p w14:paraId="5AA0762C" w14:textId="071F3051" w:rsidR="00915C26" w:rsidRDefault="00915C26" w:rsidP="00915C26">
          <w:pPr>
            <w:spacing w:before="120" w:after="120"/>
            <w:ind w:firstLine="709"/>
            <w:jc w:val="both"/>
          </w:pPr>
          <w:r w:rsidRPr="00E97C55">
            <w:t xml:space="preserve">- самостоятельно использовать инструмент и </w:t>
          </w:r>
          <w:r w:rsidR="00EA3DB8" w:rsidRPr="00E97C55">
            <w:t>оборудование,</w:t>
          </w:r>
          <w:r w:rsidRPr="00E97C55">
            <w:t xml:space="preserve"> разрешенное к выполнению конкурсного задания;</w:t>
          </w:r>
        </w:p>
        <w:p w14:paraId="58E26268" w14:textId="77777777" w:rsidR="00915C26" w:rsidRDefault="00915C26" w:rsidP="00915C26">
          <w:pPr>
            <w:spacing w:before="120" w:after="120"/>
            <w:ind w:firstLine="709"/>
            <w:jc w:val="both"/>
          </w:pPr>
        </w:p>
        <w:p w14:paraId="7FE6033F" w14:textId="77777777" w:rsidR="00915C26" w:rsidRDefault="00915C26" w:rsidP="00915C26">
          <w:pPr>
            <w:spacing w:before="120" w:after="120"/>
            <w:jc w:val="both"/>
          </w:pPr>
        </w:p>
        <w:p w14:paraId="3617956D" w14:textId="77777777" w:rsidR="00915C26" w:rsidRPr="00E97C55" w:rsidRDefault="00915C26" w:rsidP="00915C26">
          <w:pPr>
            <w:spacing w:before="120" w:after="120"/>
            <w:jc w:val="both"/>
          </w:pPr>
        </w:p>
        <w:p w14:paraId="41CC5515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1.3. Участник для выполнения конкурсного задания использует инструмент: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752"/>
            <w:gridCol w:w="5819"/>
          </w:tblGrid>
          <w:tr w:rsidR="00915C26" w:rsidRPr="00E97C55" w14:paraId="3F400A08" w14:textId="77777777" w:rsidTr="00C3106F">
            <w:tc>
              <w:tcPr>
                <w:tcW w:w="10137" w:type="dxa"/>
                <w:gridSpan w:val="2"/>
                <w:shd w:val="clear" w:color="auto" w:fill="auto"/>
              </w:tcPr>
              <w:p w14:paraId="56E8E257" w14:textId="77777777" w:rsidR="00915C26" w:rsidRPr="00E97C55" w:rsidRDefault="00915C26" w:rsidP="00C3106F">
                <w:pPr>
                  <w:jc w:val="center"/>
                  <w:rPr>
                    <w:rFonts w:eastAsia="Times New Roman"/>
                    <w:b/>
                  </w:rPr>
                </w:pPr>
                <w:r w:rsidRPr="00E97C55">
                  <w:rPr>
                    <w:rFonts w:eastAsia="Times New Roman"/>
                    <w:b/>
                  </w:rPr>
                  <w:t>Наименование инструмента</w:t>
                </w:r>
              </w:p>
            </w:tc>
          </w:tr>
          <w:tr w:rsidR="00915C26" w:rsidRPr="00E97C55" w14:paraId="7778E0E3" w14:textId="77777777" w:rsidTr="00C3106F">
            <w:tc>
              <w:tcPr>
                <w:tcW w:w="3936" w:type="dxa"/>
                <w:shd w:val="clear" w:color="auto" w:fill="auto"/>
              </w:tcPr>
              <w:p w14:paraId="16CDBA5D" w14:textId="77777777" w:rsidR="00915C26" w:rsidRPr="00E97C55" w:rsidRDefault="00915C26" w:rsidP="00C3106F">
                <w:pPr>
                  <w:jc w:val="center"/>
                  <w:rPr>
                    <w:rFonts w:eastAsia="Times New Roman"/>
                    <w:b/>
                  </w:rPr>
                </w:pPr>
                <w:r w:rsidRPr="00E97C55">
                  <w:rPr>
                    <w:rFonts w:eastAsia="Times New Roman"/>
                    <w:b/>
                  </w:rPr>
                  <w:t>использует самостоятельно</w:t>
                </w:r>
              </w:p>
            </w:tc>
            <w:tc>
              <w:tcPr>
                <w:tcW w:w="6201" w:type="dxa"/>
                <w:shd w:val="clear" w:color="auto" w:fill="auto"/>
              </w:tcPr>
              <w:p w14:paraId="6D733303" w14:textId="77777777" w:rsidR="00915C26" w:rsidRPr="00E97C55" w:rsidRDefault="00915C26" w:rsidP="00C3106F">
                <w:pPr>
                  <w:jc w:val="center"/>
                  <w:rPr>
                    <w:rFonts w:eastAsia="Times New Roman"/>
                    <w:b/>
                  </w:rPr>
                </w:pPr>
                <w:r w:rsidRPr="00E97C55">
                  <w:rPr>
                    <w:rFonts w:eastAsia="Times New Roman"/>
                    <w:b/>
                  </w:rPr>
                  <w:t>использует под наблюдением эксперта или назначенного ответственного лица старше 18 лет:</w:t>
                </w:r>
              </w:p>
            </w:tc>
          </w:tr>
          <w:tr w:rsidR="00915C26" w:rsidRPr="00E97C55" w14:paraId="20DA6246" w14:textId="77777777" w:rsidTr="00C3106F">
            <w:tc>
              <w:tcPr>
                <w:tcW w:w="3936" w:type="dxa"/>
                <w:shd w:val="clear" w:color="auto" w:fill="auto"/>
              </w:tcPr>
              <w:p w14:paraId="73586CC2" w14:textId="77777777" w:rsidR="00915C26" w:rsidRPr="00E97C55" w:rsidRDefault="00915C26" w:rsidP="00C3106F">
                <w:pPr>
                  <w:jc w:val="both"/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>Измерительный инструмент</w:t>
                </w:r>
              </w:p>
            </w:tc>
            <w:tc>
              <w:tcPr>
                <w:tcW w:w="6201" w:type="dxa"/>
                <w:shd w:val="clear" w:color="auto" w:fill="auto"/>
              </w:tcPr>
              <w:p w14:paraId="225137E7" w14:textId="77777777" w:rsidR="00915C26" w:rsidRPr="00E97C55" w:rsidRDefault="00915C26" w:rsidP="00C3106F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915C26" w:rsidRPr="00E97C55" w14:paraId="7C6A1CDA" w14:textId="77777777" w:rsidTr="00C3106F">
            <w:tc>
              <w:tcPr>
                <w:tcW w:w="3936" w:type="dxa"/>
                <w:shd w:val="clear" w:color="auto" w:fill="auto"/>
              </w:tcPr>
              <w:p w14:paraId="74F8EA99" w14:textId="77777777" w:rsidR="00915C26" w:rsidRPr="00E97C55" w:rsidRDefault="00915C26" w:rsidP="00C3106F">
                <w:pPr>
                  <w:jc w:val="both"/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>Набор шестигранных ключей</w:t>
                </w:r>
              </w:p>
            </w:tc>
            <w:tc>
              <w:tcPr>
                <w:tcW w:w="6201" w:type="dxa"/>
                <w:shd w:val="clear" w:color="auto" w:fill="auto"/>
              </w:tcPr>
              <w:p w14:paraId="0C4CE140" w14:textId="77777777" w:rsidR="00915C26" w:rsidRPr="00E97C55" w:rsidRDefault="00915C26" w:rsidP="00C3106F">
                <w:pPr>
                  <w:jc w:val="both"/>
                  <w:rPr>
                    <w:rFonts w:eastAsia="Times New Roman"/>
                  </w:rPr>
                </w:pPr>
              </w:p>
            </w:tc>
          </w:tr>
        </w:tbl>
        <w:p w14:paraId="0DE1D7C7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1.4. Участник для выполнения конкурсного задания использует оборудование: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735"/>
            <w:gridCol w:w="5836"/>
          </w:tblGrid>
          <w:tr w:rsidR="00915C26" w:rsidRPr="00E97C55" w14:paraId="52A70B6A" w14:textId="77777777" w:rsidTr="00C3106F">
            <w:tc>
              <w:tcPr>
                <w:tcW w:w="10137" w:type="dxa"/>
                <w:gridSpan w:val="2"/>
                <w:shd w:val="clear" w:color="auto" w:fill="auto"/>
              </w:tcPr>
              <w:p w14:paraId="2C1F9515" w14:textId="77777777" w:rsidR="00915C26" w:rsidRPr="00E97C55" w:rsidRDefault="00915C26" w:rsidP="00C3106F">
                <w:pPr>
                  <w:jc w:val="center"/>
                  <w:rPr>
                    <w:rFonts w:eastAsia="Times New Roman"/>
                    <w:b/>
                  </w:rPr>
                </w:pPr>
                <w:r w:rsidRPr="00E97C55">
                  <w:rPr>
                    <w:rFonts w:eastAsia="Times New Roman"/>
                    <w:b/>
                  </w:rPr>
                  <w:t>Наименование оборудования</w:t>
                </w:r>
              </w:p>
            </w:tc>
          </w:tr>
          <w:tr w:rsidR="00915C26" w:rsidRPr="00E97C55" w14:paraId="48F294F7" w14:textId="77777777" w:rsidTr="00C3106F">
            <w:tc>
              <w:tcPr>
                <w:tcW w:w="3936" w:type="dxa"/>
                <w:shd w:val="clear" w:color="auto" w:fill="auto"/>
              </w:tcPr>
              <w:p w14:paraId="6D6DB19B" w14:textId="77777777" w:rsidR="00915C26" w:rsidRPr="00E97C55" w:rsidRDefault="00915C26" w:rsidP="00C3106F">
                <w:pPr>
                  <w:jc w:val="center"/>
                  <w:rPr>
                    <w:rFonts w:eastAsia="Times New Roman"/>
                    <w:b/>
                  </w:rPr>
                </w:pPr>
                <w:r w:rsidRPr="00E97C55">
                  <w:rPr>
                    <w:rFonts w:eastAsia="Times New Roman"/>
                    <w:b/>
                  </w:rPr>
                  <w:t>использует самостоятельно</w:t>
                </w:r>
              </w:p>
            </w:tc>
            <w:tc>
              <w:tcPr>
                <w:tcW w:w="6201" w:type="dxa"/>
                <w:shd w:val="clear" w:color="auto" w:fill="auto"/>
              </w:tcPr>
              <w:p w14:paraId="244367D1" w14:textId="77777777" w:rsidR="00915C26" w:rsidRPr="00E97C55" w:rsidRDefault="00915C26" w:rsidP="00C3106F">
                <w:pPr>
                  <w:jc w:val="center"/>
                  <w:rPr>
                    <w:rFonts w:eastAsia="Times New Roman"/>
                    <w:b/>
                  </w:rPr>
                </w:pPr>
                <w:r w:rsidRPr="00E97C55">
                  <w:rPr>
                    <w:rFonts w:eastAsia="Times New Roman"/>
                    <w:b/>
                  </w:rPr>
                  <w:t>выполняет конкурсное задание совместно с экспертом или назначенным лицом старше 18 лет:</w:t>
                </w:r>
              </w:p>
            </w:tc>
          </w:tr>
          <w:tr w:rsidR="00915C26" w:rsidRPr="00E97C55" w14:paraId="6D17C88F" w14:textId="77777777" w:rsidTr="00C3106F">
            <w:tc>
              <w:tcPr>
                <w:tcW w:w="3936" w:type="dxa"/>
                <w:shd w:val="clear" w:color="auto" w:fill="auto"/>
              </w:tcPr>
              <w:p w14:paraId="1D49B1FB" w14:textId="77777777" w:rsidR="00915C26" w:rsidRPr="00E97C55" w:rsidRDefault="00915C26" w:rsidP="00C3106F">
                <w:pPr>
                  <w:jc w:val="both"/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>Персональный компьютер</w:t>
                </w:r>
              </w:p>
            </w:tc>
            <w:tc>
              <w:tcPr>
                <w:tcW w:w="6201" w:type="dxa"/>
                <w:shd w:val="clear" w:color="auto" w:fill="auto"/>
              </w:tcPr>
              <w:p w14:paraId="2F3DB364" w14:textId="77777777" w:rsidR="00915C26" w:rsidRPr="00E97C55" w:rsidRDefault="00915C26" w:rsidP="00C3106F">
                <w:pPr>
                  <w:jc w:val="both"/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 xml:space="preserve">Координатно-измерительная машина с ЧПУ/ручная; </w:t>
                </w:r>
              </w:p>
            </w:tc>
          </w:tr>
          <w:tr w:rsidR="00915C26" w:rsidRPr="00E97C55" w14:paraId="5FE7DD8C" w14:textId="77777777" w:rsidTr="00C3106F">
            <w:tc>
              <w:tcPr>
                <w:tcW w:w="3936" w:type="dxa"/>
                <w:shd w:val="clear" w:color="auto" w:fill="auto"/>
              </w:tcPr>
              <w:p w14:paraId="44760FDC" w14:textId="77777777" w:rsidR="00915C26" w:rsidRPr="00E97C55" w:rsidRDefault="00915C26" w:rsidP="00C3106F">
                <w:pPr>
                  <w:jc w:val="both"/>
                  <w:rPr>
                    <w:rFonts w:eastAsia="Times New Roman"/>
                  </w:rPr>
                </w:pPr>
              </w:p>
            </w:tc>
            <w:tc>
              <w:tcPr>
                <w:tcW w:w="6201" w:type="dxa"/>
                <w:shd w:val="clear" w:color="auto" w:fill="auto"/>
              </w:tcPr>
              <w:p w14:paraId="004B32C8" w14:textId="77777777" w:rsidR="00915C26" w:rsidRPr="00E97C55" w:rsidRDefault="00915C26" w:rsidP="00C3106F">
                <w:pPr>
                  <w:jc w:val="both"/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>Видеоизмерительная машина с ЧПУ/ручная;</w:t>
                </w:r>
              </w:p>
            </w:tc>
          </w:tr>
          <w:tr w:rsidR="00915C26" w:rsidRPr="00E97C55" w14:paraId="33AFE582" w14:textId="77777777" w:rsidTr="00C3106F">
            <w:tc>
              <w:tcPr>
                <w:tcW w:w="3936" w:type="dxa"/>
                <w:shd w:val="clear" w:color="auto" w:fill="auto"/>
              </w:tcPr>
              <w:p w14:paraId="5D2B3B38" w14:textId="77777777" w:rsidR="00915C26" w:rsidRPr="00E97C55" w:rsidRDefault="00915C26" w:rsidP="00C3106F">
                <w:pPr>
                  <w:jc w:val="both"/>
                  <w:rPr>
                    <w:rFonts w:eastAsia="Times New Roman"/>
                  </w:rPr>
                </w:pPr>
              </w:p>
            </w:tc>
            <w:tc>
              <w:tcPr>
                <w:tcW w:w="6201" w:type="dxa"/>
                <w:shd w:val="clear" w:color="auto" w:fill="auto"/>
              </w:tcPr>
              <w:p w14:paraId="5E8BC921" w14:textId="77777777" w:rsidR="00915C26" w:rsidRPr="00E97C55" w:rsidRDefault="00915C26" w:rsidP="00C3106F">
                <w:pPr>
                  <w:jc w:val="both"/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>Контурограф с ЧПУ/ручной;</w:t>
                </w:r>
              </w:p>
            </w:tc>
          </w:tr>
          <w:tr w:rsidR="00915C26" w:rsidRPr="00E97C55" w14:paraId="50C467C7" w14:textId="77777777" w:rsidTr="00C3106F">
            <w:tc>
              <w:tcPr>
                <w:tcW w:w="3936" w:type="dxa"/>
                <w:shd w:val="clear" w:color="auto" w:fill="auto"/>
              </w:tcPr>
              <w:p w14:paraId="7E0482FD" w14:textId="77777777" w:rsidR="00915C26" w:rsidRPr="00E97C55" w:rsidRDefault="00915C26" w:rsidP="00C3106F">
                <w:pPr>
                  <w:jc w:val="both"/>
                  <w:rPr>
                    <w:rFonts w:eastAsia="Times New Roman"/>
                  </w:rPr>
                </w:pPr>
              </w:p>
            </w:tc>
            <w:tc>
              <w:tcPr>
                <w:tcW w:w="6201" w:type="dxa"/>
                <w:shd w:val="clear" w:color="auto" w:fill="auto"/>
              </w:tcPr>
              <w:p w14:paraId="0E223127" w14:textId="77777777" w:rsidR="00915C26" w:rsidRPr="00E97C55" w:rsidRDefault="00915C26" w:rsidP="00C3106F">
                <w:pPr>
                  <w:jc w:val="both"/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>Кругломер с ЧПУ/ручной;</w:t>
                </w:r>
              </w:p>
            </w:tc>
          </w:tr>
          <w:tr w:rsidR="00915C26" w:rsidRPr="00E97C55" w14:paraId="357A27C8" w14:textId="77777777" w:rsidTr="00C3106F">
            <w:tc>
              <w:tcPr>
                <w:tcW w:w="3936" w:type="dxa"/>
                <w:shd w:val="clear" w:color="auto" w:fill="auto"/>
              </w:tcPr>
              <w:p w14:paraId="19CE297E" w14:textId="77777777" w:rsidR="00915C26" w:rsidRPr="00E97C55" w:rsidRDefault="00915C26" w:rsidP="00C3106F">
                <w:pPr>
                  <w:jc w:val="both"/>
                  <w:rPr>
                    <w:rFonts w:eastAsia="Times New Roman"/>
                  </w:rPr>
                </w:pPr>
              </w:p>
            </w:tc>
            <w:tc>
              <w:tcPr>
                <w:tcW w:w="6201" w:type="dxa"/>
                <w:shd w:val="clear" w:color="auto" w:fill="auto"/>
              </w:tcPr>
              <w:p w14:paraId="151A8557" w14:textId="77777777" w:rsidR="00915C26" w:rsidRPr="00E97C55" w:rsidRDefault="00915C26" w:rsidP="00C3106F">
                <w:pPr>
                  <w:jc w:val="both"/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>Профилометр</w:t>
                </w:r>
              </w:p>
            </w:tc>
          </w:tr>
        </w:tbl>
        <w:p w14:paraId="2A5500F2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1.5. При выполнении конкурсного задания на участника могут воздействовать следующие вредные и (или) опасные факторы:</w:t>
          </w:r>
        </w:p>
        <w:p w14:paraId="1A11FCDD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Физические:</w:t>
          </w:r>
        </w:p>
        <w:p w14:paraId="3F1E5F8F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-</w:t>
          </w:r>
          <w:r>
            <w:t>Р</w:t>
          </w:r>
          <w:r w:rsidRPr="00E97C55">
            <w:t>ежущие и колющие предметы;</w:t>
          </w:r>
        </w:p>
        <w:p w14:paraId="0B44D069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Химические:</w:t>
          </w:r>
        </w:p>
        <w:p w14:paraId="69FC0F5A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-</w:t>
          </w:r>
          <w:r>
            <w:t xml:space="preserve"> Средство для обезжиривания деталей (изопропиловый спирт);</w:t>
          </w:r>
        </w:p>
        <w:p w14:paraId="05E5ED47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Психологические:</w:t>
          </w:r>
        </w:p>
        <w:p w14:paraId="60CC80C0" w14:textId="77777777" w:rsidR="00915C26" w:rsidRDefault="00915C26" w:rsidP="00915C26">
          <w:pPr>
            <w:spacing w:before="120" w:after="120"/>
            <w:ind w:firstLine="709"/>
            <w:jc w:val="both"/>
          </w:pPr>
          <w:r w:rsidRPr="00E97C55">
            <w:t>-</w:t>
          </w:r>
          <w:r>
            <w:t xml:space="preserve"> Ч</w:t>
          </w:r>
          <w:r w:rsidRPr="00E97C55">
            <w:t>резмерное напряжение внимания, усиленная нагрузка на зрение</w:t>
          </w:r>
          <w:r>
            <w:t>;</w:t>
          </w:r>
        </w:p>
        <w:p w14:paraId="20743C4A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>
            <w:t>- Постоянное использование СИЗ</w:t>
          </w:r>
        </w:p>
        <w:p w14:paraId="2639A3FF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1.6. Применяемые во время выполнения конкурсного задания средства индивидуальной защиты:</w:t>
          </w:r>
        </w:p>
        <w:p w14:paraId="0C55418F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 xml:space="preserve">- </w:t>
          </w:r>
          <w:r>
            <w:t>Х</w:t>
          </w:r>
          <w:r w:rsidRPr="00E97C55">
            <w:t>алат;</w:t>
          </w:r>
        </w:p>
        <w:p w14:paraId="3DC0CF36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 xml:space="preserve">- </w:t>
          </w:r>
          <w:r>
            <w:t>Перчатки хлопчатобумажные;</w:t>
          </w:r>
        </w:p>
        <w:p w14:paraId="28DA104D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-</w:t>
          </w:r>
          <w:r>
            <w:t xml:space="preserve"> Очки (при использовании контурографа, профилометра и координатно-измерительной машины);</w:t>
          </w:r>
        </w:p>
        <w:p w14:paraId="50B030F7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-</w:t>
          </w:r>
          <w:r>
            <w:t xml:space="preserve"> Обувь с жестким подноском;</w:t>
          </w:r>
        </w:p>
        <w:p w14:paraId="12534927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</w:p>
        <w:p w14:paraId="202A1358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1.7. Знаки безопасности, используемые на рабочем месте, для обозначения присутствующих опасностей:</w:t>
          </w:r>
        </w:p>
        <w:p w14:paraId="0934D6F6" w14:textId="77777777" w:rsidR="00915C26" w:rsidRDefault="00915C26" w:rsidP="00915C26">
          <w:pPr>
            <w:spacing w:before="120" w:after="120"/>
            <w:ind w:firstLine="709"/>
            <w:jc w:val="both"/>
          </w:pPr>
          <w:r w:rsidRPr="00E97C55">
            <w:t xml:space="preserve">- </w:t>
          </w:r>
          <w:r>
            <w:t>Запрещается использовать в качестве питьевой воды</w:t>
          </w:r>
        </w:p>
        <w:p w14:paraId="4B27537D" w14:textId="57DDED26" w:rsidR="00915C26" w:rsidRPr="00ED37A0" w:rsidRDefault="00915C26" w:rsidP="00915C26">
          <w:pPr>
            <w:spacing w:before="120" w:after="120"/>
            <w:ind w:firstLine="709"/>
            <w:jc w:val="both"/>
          </w:pPr>
          <w:r>
            <w:t xml:space="preserve"> </w:t>
          </w:r>
          <w:r>
            <w:rPr>
              <w:noProof/>
              <w:lang w:eastAsia="ru-RU"/>
            </w:rPr>
            <w:drawing>
              <wp:inline distT="0" distB="0" distL="0" distR="0" wp14:anchorId="38A33FE1" wp14:editId="5A71B948">
                <wp:extent cx="777240" cy="792480"/>
                <wp:effectExtent l="0" t="0" r="3810" b="7620"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EBABE1F" w14:textId="77777777" w:rsidR="00915C26" w:rsidRDefault="00915C26" w:rsidP="00915C26">
          <w:pPr>
            <w:spacing w:before="120" w:after="120"/>
            <w:ind w:firstLine="709"/>
            <w:jc w:val="both"/>
          </w:pPr>
          <w:r w:rsidRPr="00E97C55">
            <w:t xml:space="preserve">- </w:t>
          </w:r>
          <w:r>
            <w:t>Работать в защитных очках</w:t>
          </w:r>
        </w:p>
        <w:p w14:paraId="1D1C91B1" w14:textId="2EFF7C84" w:rsidR="00915C26" w:rsidRPr="00ED37A0" w:rsidRDefault="00915C26" w:rsidP="00915C26">
          <w:pPr>
            <w:spacing w:before="120" w:after="120"/>
            <w:ind w:firstLine="709"/>
            <w:jc w:val="both"/>
          </w:pPr>
          <w:r>
            <w:rPr>
              <w:noProof/>
              <w:lang w:eastAsia="ru-RU"/>
            </w:rPr>
            <w:drawing>
              <wp:inline distT="0" distB="0" distL="0" distR="0" wp14:anchorId="69D65E19" wp14:editId="627EA151">
                <wp:extent cx="899160" cy="899160"/>
                <wp:effectExtent l="0" t="0" r="0" b="0"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38" t="3751" r="68750" b="684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C0DF263" w14:textId="77777777" w:rsidR="00915C26" w:rsidRDefault="00915C26" w:rsidP="00915C26">
          <w:pPr>
            <w:spacing w:before="120" w:after="120"/>
            <w:ind w:firstLine="709"/>
            <w:jc w:val="both"/>
          </w:pPr>
        </w:p>
        <w:p w14:paraId="6E18BDEB" w14:textId="77777777" w:rsidR="00915C26" w:rsidRDefault="00915C26" w:rsidP="00915C26">
          <w:pPr>
            <w:spacing w:before="120" w:after="120"/>
            <w:ind w:firstLine="709"/>
            <w:jc w:val="both"/>
          </w:pPr>
          <w:r>
            <w:t xml:space="preserve">- Работать в защитных перчатках </w:t>
          </w:r>
        </w:p>
        <w:p w14:paraId="463AC73F" w14:textId="5784312D" w:rsidR="00915C26" w:rsidRDefault="00915C26" w:rsidP="00915C26">
          <w:pPr>
            <w:spacing w:before="120" w:after="120"/>
            <w:ind w:firstLine="709"/>
            <w:jc w:val="both"/>
          </w:pPr>
          <w:r>
            <w:rPr>
              <w:noProof/>
              <w:lang w:eastAsia="ru-RU"/>
            </w:rPr>
            <w:drawing>
              <wp:inline distT="0" distB="0" distL="0" distR="0" wp14:anchorId="5FE4CA3C" wp14:editId="537F58F2">
                <wp:extent cx="899160" cy="899160"/>
                <wp:effectExtent l="0" t="0" r="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750" t="3751" r="3751" b="68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7FAA4DC" w14:textId="77777777" w:rsidR="00915C26" w:rsidRDefault="00915C26" w:rsidP="00915C26">
          <w:pPr>
            <w:spacing w:before="120" w:after="120"/>
            <w:ind w:firstLine="709"/>
            <w:jc w:val="both"/>
          </w:pPr>
        </w:p>
        <w:p w14:paraId="4593781E" w14:textId="77777777" w:rsidR="00915C26" w:rsidRDefault="00915C26" w:rsidP="00915C26">
          <w:pPr>
            <w:spacing w:before="120" w:after="120"/>
            <w:ind w:firstLine="709"/>
            <w:jc w:val="both"/>
          </w:pPr>
          <w:r>
            <w:t>- Работать в защитной обуви</w:t>
          </w:r>
        </w:p>
        <w:p w14:paraId="4573FBD4" w14:textId="65605464" w:rsidR="00915C26" w:rsidRDefault="00915C26" w:rsidP="00915C26">
          <w:pPr>
            <w:spacing w:before="120" w:after="120"/>
            <w:ind w:firstLine="709"/>
            <w:jc w:val="both"/>
          </w:pPr>
          <w:r>
            <w:rPr>
              <w:noProof/>
              <w:lang w:eastAsia="ru-RU"/>
            </w:rPr>
            <w:drawing>
              <wp:inline distT="0" distB="0" distL="0" distR="0" wp14:anchorId="672F41E0" wp14:editId="781C0107">
                <wp:extent cx="944880" cy="937260"/>
                <wp:effectExtent l="0" t="0" r="762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750" t="68282" r="3438" b="40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D90C132" w14:textId="77777777" w:rsidR="00915C26" w:rsidRDefault="00915C26" w:rsidP="00915C26">
          <w:pPr>
            <w:spacing w:before="120" w:after="120"/>
            <w:ind w:firstLine="709"/>
            <w:jc w:val="both"/>
          </w:pPr>
        </w:p>
        <w:p w14:paraId="05505217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</w:p>
        <w:p w14:paraId="7569F54C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 xml:space="preserve">1.8. При несчастном случае пострадавший или очевидец несчастного случая обязан немедленно сообщить о случившемся Экспертам. </w:t>
          </w:r>
        </w:p>
        <w:p w14:paraId="7CF4669B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>
            <w:t>На конкурсной площадке (в центре площадки)</w:t>
          </w:r>
          <w:r w:rsidRPr="00E97C55">
            <w:t xml:space="preserve">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14:paraId="47114E35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14:paraId="7DF21181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14:paraId="4A96824A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1.9. Участники, допустившие невыполнение или нарушение инструкции по охране труда, привлекаются к ответственности в соответствии с Регламентом WorldSkills Russia.</w:t>
          </w:r>
        </w:p>
        <w:p w14:paraId="0B11379D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14:paraId="2E8F36A3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</w:p>
        <w:p w14:paraId="472FD252" w14:textId="77777777" w:rsidR="00915C26" w:rsidRPr="00E97C55" w:rsidRDefault="00915C26" w:rsidP="00915C26">
          <w:pPr>
            <w:pStyle w:val="2"/>
            <w:spacing w:before="120" w:after="12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4" w:name="_Toc507427597"/>
          <w:r w:rsidRPr="00E97C55">
            <w:rPr>
              <w:rFonts w:ascii="Times New Roman" w:hAnsi="Times New Roman"/>
              <w:sz w:val="24"/>
              <w:szCs w:val="24"/>
            </w:rPr>
            <w:t>2.Требования охраны труда перед началом работы</w:t>
          </w:r>
          <w:bookmarkEnd w:id="4"/>
        </w:p>
        <w:p w14:paraId="10A47C18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Перед началом работы участники должны выполнить следующее:</w:t>
          </w:r>
        </w:p>
        <w:p w14:paraId="11395234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    </w:r>
        </w:p>
        <w:p w14:paraId="5F13522E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 xml:space="preserve">Проверить специальную одежду, обувь и др. средства индивидуальной защиты. Одеть необходимые средства защиты для выполнения </w:t>
          </w:r>
          <w:r>
            <w:t>подготовки рабочих мест, инструмента и оборудования</w:t>
          </w:r>
          <w:r w:rsidRPr="00E97C55">
            <w:t>.</w:t>
          </w:r>
        </w:p>
        <w:p w14:paraId="03449EE2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14:paraId="7A8FF45A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2.2. Подготовить рабочее место:</w:t>
          </w:r>
        </w:p>
        <w:p w14:paraId="7F9E1FFF" w14:textId="77777777" w:rsidR="00915C26" w:rsidRDefault="00915C26" w:rsidP="00915C26">
          <w:pPr>
            <w:spacing w:before="120" w:after="120"/>
            <w:ind w:firstLine="709"/>
            <w:jc w:val="both"/>
          </w:pPr>
          <w:r>
            <w:t xml:space="preserve">- Убедиться в исправности оборудования; </w:t>
          </w:r>
        </w:p>
        <w:p w14:paraId="703E81C7" w14:textId="77777777" w:rsidR="00915C26" w:rsidRDefault="00915C26" w:rsidP="00915C26">
          <w:pPr>
            <w:spacing w:before="120" w:after="120"/>
            <w:ind w:firstLine="709"/>
            <w:jc w:val="both"/>
          </w:pPr>
          <w:r>
            <w:t xml:space="preserve">- Убедиться в отсутствии повреждений измерительного инструмента и оснастки; </w:t>
          </w:r>
        </w:p>
        <w:p w14:paraId="2905B125" w14:textId="77777777" w:rsidR="00915C26" w:rsidRDefault="00915C26" w:rsidP="00915C26">
          <w:pPr>
            <w:spacing w:before="120" w:after="120"/>
            <w:ind w:firstLine="709"/>
            <w:jc w:val="both"/>
          </w:pPr>
          <w:r>
            <w:t xml:space="preserve">- Убедиться в наличии средства для обезжиривания деталей и безворсовых салфеток на рабочем месте; </w:t>
          </w:r>
        </w:p>
        <w:p w14:paraId="5A69AA09" w14:textId="77777777" w:rsidR="00915C26" w:rsidRDefault="00915C26" w:rsidP="00915C26">
          <w:pPr>
            <w:spacing w:before="120" w:after="120"/>
            <w:ind w:firstLine="709"/>
            <w:jc w:val="both"/>
          </w:pPr>
        </w:p>
        <w:p w14:paraId="22AD140E" w14:textId="14482F6D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 xml:space="preserve">2.3. Подготовить инструмент и </w:t>
          </w:r>
          <w:r w:rsidR="00EA3DB8" w:rsidRPr="00E97C55">
            <w:t>оборудование,</w:t>
          </w:r>
          <w:r w:rsidRPr="00E97C55">
            <w:t xml:space="preserve"> разрешенное к самостоятельной работе: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394"/>
            <w:gridCol w:w="6177"/>
          </w:tblGrid>
          <w:tr w:rsidR="00915C26" w:rsidRPr="00E97C55" w14:paraId="4B3D48E4" w14:textId="77777777" w:rsidTr="00C3106F">
            <w:trPr>
              <w:tblHeader/>
            </w:trPr>
            <w:tc>
              <w:tcPr>
                <w:tcW w:w="3510" w:type="dxa"/>
                <w:shd w:val="clear" w:color="auto" w:fill="auto"/>
              </w:tcPr>
              <w:p w14:paraId="64E72F6E" w14:textId="77777777" w:rsidR="00915C26" w:rsidRPr="00E97C55" w:rsidRDefault="00915C26" w:rsidP="00C3106F">
                <w:pPr>
                  <w:jc w:val="center"/>
                  <w:rPr>
                    <w:rFonts w:eastAsia="Times New Roman"/>
                    <w:b/>
                  </w:rPr>
                </w:pPr>
                <w:r w:rsidRPr="00E97C55">
                  <w:rPr>
                    <w:rFonts w:eastAsia="Times New Roman"/>
                    <w:b/>
                  </w:rPr>
                  <w:t>Наименование инструмента или оборудования</w:t>
                </w:r>
              </w:p>
            </w:tc>
            <w:tc>
              <w:tcPr>
                <w:tcW w:w="6627" w:type="dxa"/>
                <w:shd w:val="clear" w:color="auto" w:fill="auto"/>
              </w:tcPr>
              <w:p w14:paraId="141380B5" w14:textId="77777777" w:rsidR="00915C26" w:rsidRPr="00E97C55" w:rsidRDefault="00915C26" w:rsidP="00C3106F">
                <w:pPr>
                  <w:jc w:val="center"/>
                  <w:rPr>
                    <w:rFonts w:eastAsia="Times New Roman"/>
                    <w:b/>
                  </w:rPr>
                </w:pPr>
                <w:r w:rsidRPr="00E97C55">
                  <w:rPr>
                    <w:rFonts w:eastAsia="Times New Roman"/>
                    <w:b/>
                  </w:rPr>
                  <w:t>Правила подготовки к выполнению конкурсного задания</w:t>
                </w:r>
              </w:p>
            </w:tc>
          </w:tr>
          <w:tr w:rsidR="00915C26" w:rsidRPr="00E97C55" w14:paraId="340DE618" w14:textId="77777777" w:rsidTr="00C3106F">
            <w:tc>
              <w:tcPr>
                <w:tcW w:w="3510" w:type="dxa"/>
                <w:shd w:val="clear" w:color="auto" w:fill="auto"/>
              </w:tcPr>
              <w:p w14:paraId="092221F5" w14:textId="77777777" w:rsidR="00915C26" w:rsidRPr="00E97C55" w:rsidRDefault="00915C26" w:rsidP="00C3106F">
                <w:pPr>
                  <w:jc w:val="both"/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>Ручной измерительный инструмент</w:t>
                </w:r>
              </w:p>
            </w:tc>
            <w:tc>
              <w:tcPr>
                <w:tcW w:w="6627" w:type="dxa"/>
                <w:shd w:val="clear" w:color="auto" w:fill="auto"/>
              </w:tcPr>
              <w:p w14:paraId="7D7D6048" w14:textId="77777777" w:rsidR="00915C26" w:rsidRDefault="00915C26" w:rsidP="00C3106F">
                <w:pPr>
                  <w:jc w:val="both"/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>- Проверить исправность инструмента;</w:t>
                </w:r>
              </w:p>
              <w:p w14:paraId="4DE3B7C5" w14:textId="77777777" w:rsidR="00915C26" w:rsidRPr="00E97C55" w:rsidRDefault="00915C26" w:rsidP="00C3106F">
                <w:pPr>
                  <w:jc w:val="both"/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>- Проверить комплектность (ключи, установочные меры, кольца)</w:t>
                </w:r>
              </w:p>
            </w:tc>
          </w:tr>
          <w:tr w:rsidR="00915C26" w:rsidRPr="00E97C55" w14:paraId="7D86B32A" w14:textId="77777777" w:rsidTr="00C3106F">
            <w:tc>
              <w:tcPr>
                <w:tcW w:w="3510" w:type="dxa"/>
                <w:shd w:val="clear" w:color="auto" w:fill="auto"/>
              </w:tcPr>
              <w:p w14:paraId="14410548" w14:textId="77777777" w:rsidR="00915C26" w:rsidRPr="00E97C55" w:rsidRDefault="00915C26" w:rsidP="00C3106F">
                <w:pPr>
                  <w:jc w:val="both"/>
                </w:pPr>
                <w:r>
                  <w:t>Кругломер</w:t>
                </w:r>
              </w:p>
            </w:tc>
            <w:tc>
              <w:tcPr>
                <w:tcW w:w="6627" w:type="dxa"/>
                <w:shd w:val="clear" w:color="auto" w:fill="auto"/>
              </w:tcPr>
              <w:p w14:paraId="1D74577A" w14:textId="77777777" w:rsidR="00915C26" w:rsidRDefault="00915C26" w:rsidP="00C3106F">
                <w:pPr>
                  <w:jc w:val="both"/>
                </w:pPr>
                <w:r>
                  <w:t>- Проверить исправность оборудования;</w:t>
                </w:r>
              </w:p>
              <w:p w14:paraId="134C9F44" w14:textId="77777777" w:rsidR="00915C26" w:rsidRPr="00E97C55" w:rsidRDefault="00915C26" w:rsidP="00C3106F">
                <w:pPr>
                  <w:jc w:val="both"/>
                </w:pPr>
                <w:r>
                  <w:t>- Проверить наличие калибровочных пластин;</w:t>
                </w:r>
              </w:p>
            </w:tc>
          </w:tr>
          <w:tr w:rsidR="00915C26" w:rsidRPr="00E97C55" w14:paraId="1659BC13" w14:textId="77777777" w:rsidTr="00C3106F">
            <w:tc>
              <w:tcPr>
                <w:tcW w:w="3510" w:type="dxa"/>
                <w:shd w:val="clear" w:color="auto" w:fill="auto"/>
              </w:tcPr>
              <w:p w14:paraId="33944CB1" w14:textId="77777777" w:rsidR="00915C26" w:rsidRPr="00E97C55" w:rsidRDefault="00915C26" w:rsidP="00C3106F">
                <w:pPr>
                  <w:jc w:val="both"/>
                </w:pPr>
                <w:r>
                  <w:t>Контурограф</w:t>
                </w:r>
              </w:p>
            </w:tc>
            <w:tc>
              <w:tcPr>
                <w:tcW w:w="6627" w:type="dxa"/>
                <w:shd w:val="clear" w:color="auto" w:fill="auto"/>
              </w:tcPr>
              <w:p w14:paraId="5B4EF4A5" w14:textId="77777777" w:rsidR="00915C26" w:rsidRDefault="00915C26" w:rsidP="00C3106F">
                <w:pPr>
                  <w:jc w:val="both"/>
                </w:pPr>
                <w:r>
                  <w:t>- Проверить исправность оборудования;</w:t>
                </w:r>
              </w:p>
              <w:p w14:paraId="7F0C4FAE" w14:textId="77777777" w:rsidR="00915C26" w:rsidRPr="00E97C55" w:rsidRDefault="00915C26" w:rsidP="00C3106F">
                <w:pPr>
                  <w:jc w:val="both"/>
                </w:pPr>
                <w:r>
                  <w:t>- Убедиться в отсутствии повреждений щупа;</w:t>
                </w:r>
              </w:p>
            </w:tc>
          </w:tr>
          <w:tr w:rsidR="00915C26" w:rsidRPr="00E97C55" w14:paraId="614C2884" w14:textId="77777777" w:rsidTr="00C3106F">
            <w:tc>
              <w:tcPr>
                <w:tcW w:w="3510" w:type="dxa"/>
                <w:shd w:val="clear" w:color="auto" w:fill="auto"/>
              </w:tcPr>
              <w:p w14:paraId="0B90F41B" w14:textId="77777777" w:rsidR="00915C26" w:rsidRPr="00E97C55" w:rsidRDefault="00915C26" w:rsidP="00C3106F">
                <w:pPr>
                  <w:jc w:val="both"/>
                </w:pPr>
                <w:r>
                  <w:t>Профилометр</w:t>
                </w:r>
              </w:p>
            </w:tc>
            <w:tc>
              <w:tcPr>
                <w:tcW w:w="6627" w:type="dxa"/>
                <w:shd w:val="clear" w:color="auto" w:fill="auto"/>
              </w:tcPr>
              <w:p w14:paraId="52F1630F" w14:textId="77777777" w:rsidR="00915C26" w:rsidRDefault="00915C26" w:rsidP="00C3106F">
                <w:pPr>
                  <w:jc w:val="both"/>
                </w:pPr>
                <w:r>
                  <w:t>- Проверить исправность оборудование;</w:t>
                </w:r>
              </w:p>
              <w:p w14:paraId="11721995" w14:textId="77777777" w:rsidR="00915C26" w:rsidRPr="00E97C55" w:rsidRDefault="00915C26" w:rsidP="00C3106F">
                <w:pPr>
                  <w:jc w:val="both"/>
                </w:pPr>
                <w:r>
                  <w:t>- Проверить наличие калибровочной меры;</w:t>
                </w:r>
              </w:p>
            </w:tc>
          </w:tr>
          <w:tr w:rsidR="00915C26" w:rsidRPr="00E97C55" w14:paraId="1729B2DF" w14:textId="77777777" w:rsidTr="00C3106F">
            <w:tc>
              <w:tcPr>
                <w:tcW w:w="3510" w:type="dxa"/>
                <w:shd w:val="clear" w:color="auto" w:fill="auto"/>
              </w:tcPr>
              <w:p w14:paraId="41BB436B" w14:textId="77777777" w:rsidR="00915C26" w:rsidRPr="00E97C55" w:rsidRDefault="00915C26" w:rsidP="00C3106F">
                <w:pPr>
                  <w:jc w:val="both"/>
                </w:pPr>
                <w:r>
                  <w:t>Видеоизмерительная машина</w:t>
                </w:r>
              </w:p>
            </w:tc>
            <w:tc>
              <w:tcPr>
                <w:tcW w:w="6627" w:type="dxa"/>
                <w:shd w:val="clear" w:color="auto" w:fill="auto"/>
              </w:tcPr>
              <w:p w14:paraId="48163630" w14:textId="77777777" w:rsidR="00915C26" w:rsidRPr="00E97C55" w:rsidRDefault="00915C26" w:rsidP="00C3106F">
                <w:pPr>
                  <w:pStyle w:val="ac"/>
                  <w:shd w:val="clear" w:color="auto" w:fill="FFFFFF"/>
                  <w:spacing w:before="0" w:beforeAutospacing="0" w:after="0" w:afterAutospacing="0"/>
                  <w:textAlignment w:val="baseline"/>
                </w:pPr>
                <w:r>
                  <w:t>- Проверить исправность оборудования;</w:t>
                </w:r>
              </w:p>
            </w:tc>
          </w:tr>
          <w:tr w:rsidR="00915C26" w:rsidRPr="00E97C55" w14:paraId="113EC1E6" w14:textId="77777777" w:rsidTr="00C3106F">
            <w:tc>
              <w:tcPr>
                <w:tcW w:w="3510" w:type="dxa"/>
                <w:shd w:val="clear" w:color="auto" w:fill="auto"/>
              </w:tcPr>
              <w:p w14:paraId="35BFC9E9" w14:textId="77777777" w:rsidR="00915C26" w:rsidRPr="00E97C55" w:rsidRDefault="00915C26" w:rsidP="00C3106F">
                <w:pPr>
                  <w:jc w:val="both"/>
                </w:pPr>
                <w:r>
                  <w:t>Координатно-измерительная машина</w:t>
                </w:r>
              </w:p>
            </w:tc>
            <w:tc>
              <w:tcPr>
                <w:tcW w:w="6627" w:type="dxa"/>
                <w:shd w:val="clear" w:color="auto" w:fill="auto"/>
              </w:tcPr>
              <w:p w14:paraId="19B1D2A1" w14:textId="77777777" w:rsidR="00915C26" w:rsidRDefault="00915C26" w:rsidP="00C3106F">
                <w:pPr>
                  <w:jc w:val="both"/>
                </w:pPr>
                <w:r>
                  <w:t>- Проверить исправность оборудования;</w:t>
                </w:r>
              </w:p>
              <w:p w14:paraId="55EA1BF1" w14:textId="77777777" w:rsidR="00915C26" w:rsidRPr="00E97C55" w:rsidRDefault="00915C26" w:rsidP="00C3106F">
                <w:pPr>
                  <w:jc w:val="both"/>
                </w:pPr>
                <w:r>
                  <w:t>- Убедиться в отсутствии повреждений щупов, мастер сферы и оснастки;</w:t>
                </w:r>
              </w:p>
            </w:tc>
          </w:tr>
        </w:tbl>
        <w:p w14:paraId="2FA143C3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    </w:r>
        </w:p>
        <w:p w14:paraId="58B153F3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14:paraId="25EE6F64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Привести в порядок рабочую специальную одежду и обувь:</w:t>
          </w:r>
          <w:r>
            <w:t xml:space="preserve"> завязать шнурки ботинок,</w:t>
          </w:r>
          <w:r w:rsidRPr="00E97C55">
            <w:t xml:space="preserve"> застегнуть обшлага рукавов</w:t>
          </w:r>
          <w:r>
            <w:t xml:space="preserve"> халата</w:t>
          </w:r>
          <w:r w:rsidRPr="00E97C55">
            <w:t>,</w:t>
          </w:r>
          <w:r>
            <w:t xml:space="preserve"> </w:t>
          </w:r>
          <w:r w:rsidRPr="00E97C55">
            <w:t>застегнуть е</w:t>
          </w:r>
          <w:r>
            <w:t>го</w:t>
          </w:r>
          <w:r w:rsidRPr="00E97C55">
            <w:t xml:space="preserve"> на все пуговицы,</w:t>
          </w:r>
          <w:r>
            <w:t xml:space="preserve"> забрать волосы,</w:t>
          </w:r>
          <w:r w:rsidRPr="00E97C55">
            <w:t xml:space="preserve"> подготовить </w:t>
          </w:r>
          <w:r>
            <w:t>хлопчатобумажные перчатки</w:t>
          </w:r>
          <w:r w:rsidRPr="00E97C55">
            <w:t xml:space="preserve"> и защитные очки</w:t>
          </w:r>
          <w:r>
            <w:t>.</w:t>
          </w:r>
        </w:p>
        <w:p w14:paraId="47340833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2.5. Ежедневно, перед началом выполнения конкурсного задания, в процессе подготовки рабочего места:</w:t>
          </w:r>
        </w:p>
        <w:p w14:paraId="322B6133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- осмотреть и привести в порядок рабочее место, средства индивидуальной защиты;</w:t>
          </w:r>
        </w:p>
        <w:p w14:paraId="453C9EBE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- убедиться в достаточности освещенности;</w:t>
          </w:r>
        </w:p>
        <w:p w14:paraId="41A2C839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- проверить (визуально) правильность подключения инструмента и оборудования в электросеть;</w:t>
          </w:r>
        </w:p>
        <w:p w14:paraId="1CE80D73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    </w:r>
        </w:p>
        <w:p w14:paraId="0D58A6FC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2.6.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14:paraId="1D0AB97C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14:paraId="3F7A9CC5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</w:p>
        <w:p w14:paraId="5DDCF96C" w14:textId="77777777" w:rsidR="00915C26" w:rsidRPr="00E97C55" w:rsidRDefault="00915C26" w:rsidP="00915C26">
          <w:pPr>
            <w:pStyle w:val="2"/>
            <w:spacing w:before="120" w:after="12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5" w:name="_Toc507427598"/>
          <w:r w:rsidRPr="00E97C55">
            <w:rPr>
              <w:rFonts w:ascii="Times New Roman" w:hAnsi="Times New Roman"/>
              <w:sz w:val="24"/>
              <w:szCs w:val="24"/>
            </w:rPr>
            <w:t>3.Требования охраны труда во время работы</w:t>
          </w:r>
          <w:bookmarkEnd w:id="5"/>
        </w:p>
        <w:p w14:paraId="0159857F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073"/>
            <w:gridCol w:w="7498"/>
          </w:tblGrid>
          <w:tr w:rsidR="00915C26" w:rsidRPr="00E97C55" w14:paraId="5B979982" w14:textId="77777777" w:rsidTr="00C3106F">
            <w:trPr>
              <w:tblHeader/>
            </w:trPr>
            <w:tc>
              <w:tcPr>
                <w:tcW w:w="2093" w:type="dxa"/>
                <w:shd w:val="clear" w:color="auto" w:fill="auto"/>
                <w:vAlign w:val="center"/>
              </w:tcPr>
              <w:p w14:paraId="626303C5" w14:textId="77777777" w:rsidR="00915C26" w:rsidRPr="00E97C55" w:rsidRDefault="00915C26" w:rsidP="00C3106F">
                <w:pPr>
                  <w:jc w:val="center"/>
                  <w:rPr>
                    <w:rFonts w:eastAsia="Times New Roman"/>
                    <w:b/>
                  </w:rPr>
                </w:pPr>
                <w:r w:rsidRPr="00E97C55">
                  <w:rPr>
                    <w:rFonts w:eastAsia="Times New Roman"/>
                    <w:b/>
                  </w:rPr>
                  <w:t>Наименование инструмента/ оборудования</w:t>
                </w:r>
              </w:p>
            </w:tc>
            <w:tc>
              <w:tcPr>
                <w:tcW w:w="7796" w:type="dxa"/>
                <w:shd w:val="clear" w:color="auto" w:fill="auto"/>
                <w:vAlign w:val="center"/>
              </w:tcPr>
              <w:p w14:paraId="0B9483F9" w14:textId="77777777" w:rsidR="00915C26" w:rsidRPr="00E97C55" w:rsidRDefault="00915C26" w:rsidP="00C3106F">
                <w:pPr>
                  <w:jc w:val="center"/>
                  <w:rPr>
                    <w:rFonts w:eastAsia="Times New Roman"/>
                    <w:b/>
                  </w:rPr>
                </w:pPr>
                <w:r w:rsidRPr="00E97C55">
                  <w:rPr>
                    <w:rFonts w:eastAsia="Times New Roman"/>
                    <w:b/>
                  </w:rPr>
                  <w:t>Требования безопасности</w:t>
                </w:r>
              </w:p>
            </w:tc>
          </w:tr>
          <w:tr w:rsidR="00915C26" w:rsidRPr="00E97C55" w14:paraId="1C58F10C" w14:textId="77777777" w:rsidTr="00C3106F">
            <w:tc>
              <w:tcPr>
                <w:tcW w:w="2093" w:type="dxa"/>
                <w:shd w:val="clear" w:color="auto" w:fill="auto"/>
              </w:tcPr>
              <w:p w14:paraId="61E8F6F4" w14:textId="77777777" w:rsidR="00915C26" w:rsidRPr="00E97C55" w:rsidRDefault="00915C26" w:rsidP="00C3106F">
                <w:pPr>
                  <w:jc w:val="both"/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>Координатно-измерительная машина</w:t>
                </w:r>
              </w:p>
            </w:tc>
            <w:tc>
              <w:tcPr>
                <w:tcW w:w="7796" w:type="dxa"/>
                <w:shd w:val="clear" w:color="auto" w:fill="auto"/>
              </w:tcPr>
              <w:p w14:paraId="4156C99B" w14:textId="77777777" w:rsidR="00915C26" w:rsidRDefault="00915C26" w:rsidP="00C3106F">
                <w:pPr>
                  <w:jc w:val="both"/>
                </w:pPr>
                <w:r>
                  <w:t xml:space="preserve">- При аварийной ситуации немедленно остановить работу нажатием “Красной кнопки для аварийной остановки” и сообщить Экспертам; </w:t>
                </w:r>
              </w:p>
              <w:p w14:paraId="3981066B" w14:textId="77777777" w:rsidR="00915C26" w:rsidRDefault="00915C26" w:rsidP="00C3106F">
                <w:pPr>
                  <w:jc w:val="both"/>
                </w:pPr>
                <w:r>
                  <w:t xml:space="preserve">- Запрещается работать в рабочей зоне без СИЗ; </w:t>
                </w:r>
              </w:p>
              <w:p w14:paraId="25DFF8CF" w14:textId="77777777" w:rsidR="00915C26" w:rsidRPr="00E97C55" w:rsidRDefault="00915C26" w:rsidP="00C3106F">
                <w:pPr>
                  <w:jc w:val="both"/>
                  <w:rPr>
                    <w:rFonts w:eastAsia="Times New Roman"/>
                  </w:rPr>
                </w:pPr>
                <w:r>
                  <w:t>- Во избежание поломки щупа, следует подводить его медленно и контролируя траекторию движения;</w:t>
                </w:r>
              </w:p>
            </w:tc>
          </w:tr>
          <w:tr w:rsidR="00915C26" w:rsidRPr="00E97C55" w14:paraId="724ECE92" w14:textId="77777777" w:rsidTr="00C3106F">
            <w:tc>
              <w:tcPr>
                <w:tcW w:w="2093" w:type="dxa"/>
                <w:shd w:val="clear" w:color="auto" w:fill="auto"/>
              </w:tcPr>
              <w:p w14:paraId="1B2416A7" w14:textId="77777777" w:rsidR="00915C26" w:rsidRPr="00E97C55" w:rsidRDefault="00915C26" w:rsidP="00C3106F">
                <w:pPr>
                  <w:jc w:val="both"/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>Контурограф</w:t>
                </w:r>
              </w:p>
            </w:tc>
            <w:tc>
              <w:tcPr>
                <w:tcW w:w="7796" w:type="dxa"/>
                <w:shd w:val="clear" w:color="auto" w:fill="auto"/>
              </w:tcPr>
              <w:p w14:paraId="5285CE79" w14:textId="77777777" w:rsidR="00915C26" w:rsidRPr="00E97C55" w:rsidRDefault="00915C26" w:rsidP="00C3106F">
                <w:pPr>
                  <w:jc w:val="both"/>
                  <w:rPr>
                    <w:rFonts w:eastAsia="Times New Roman"/>
                  </w:rPr>
                </w:pPr>
                <w:r>
                  <w:t>- Во избежание поломки щупа, следует подводить его медленно и контролируя траекторию движения;</w:t>
                </w:r>
              </w:p>
            </w:tc>
          </w:tr>
          <w:tr w:rsidR="00915C26" w:rsidRPr="00E97C55" w14:paraId="12F41BBD" w14:textId="77777777" w:rsidTr="00C3106F">
            <w:tc>
              <w:tcPr>
                <w:tcW w:w="2093" w:type="dxa"/>
                <w:shd w:val="clear" w:color="auto" w:fill="auto"/>
              </w:tcPr>
              <w:p w14:paraId="5457B657" w14:textId="77777777" w:rsidR="00915C26" w:rsidRPr="00E97C55" w:rsidRDefault="00915C26" w:rsidP="00C3106F">
                <w:pPr>
                  <w:jc w:val="both"/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>Кругломер</w:t>
                </w:r>
              </w:p>
            </w:tc>
            <w:tc>
              <w:tcPr>
                <w:tcW w:w="7796" w:type="dxa"/>
                <w:shd w:val="clear" w:color="auto" w:fill="auto"/>
              </w:tcPr>
              <w:p w14:paraId="43FB18D2" w14:textId="77777777" w:rsidR="00915C26" w:rsidRPr="00E97C55" w:rsidRDefault="00915C26" w:rsidP="00C3106F">
                <w:pPr>
                  <w:jc w:val="both"/>
                  <w:rPr>
                    <w:rFonts w:eastAsia="Times New Roman"/>
                  </w:rPr>
                </w:pPr>
                <w:r>
                  <w:t>- Во избежание поломки щупа, следует подводить его медленно и контролируя траекторию движения;</w:t>
                </w:r>
              </w:p>
            </w:tc>
          </w:tr>
          <w:tr w:rsidR="00915C26" w:rsidRPr="00E97C55" w14:paraId="491BD5E5" w14:textId="77777777" w:rsidTr="00C3106F">
            <w:tc>
              <w:tcPr>
                <w:tcW w:w="2093" w:type="dxa"/>
                <w:shd w:val="clear" w:color="auto" w:fill="auto"/>
              </w:tcPr>
              <w:p w14:paraId="39D8E745" w14:textId="77777777" w:rsidR="00915C26" w:rsidRPr="00E97C55" w:rsidRDefault="00915C26" w:rsidP="00C3106F">
                <w:pPr>
                  <w:jc w:val="both"/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>Профилометр</w:t>
                </w:r>
              </w:p>
            </w:tc>
            <w:tc>
              <w:tcPr>
                <w:tcW w:w="7796" w:type="dxa"/>
                <w:shd w:val="clear" w:color="auto" w:fill="auto"/>
              </w:tcPr>
              <w:p w14:paraId="512D1217" w14:textId="77777777" w:rsidR="00915C26" w:rsidRPr="00E97C55" w:rsidRDefault="00915C26" w:rsidP="00C3106F">
                <w:pPr>
                  <w:jc w:val="both"/>
                  <w:rPr>
                    <w:rFonts w:eastAsia="Times New Roman"/>
                  </w:rPr>
                </w:pPr>
                <w:r>
                  <w:t>- Во избежание поломки щупа, следует подводить его медленно и контролируя траекторию движения;</w:t>
                </w:r>
              </w:p>
            </w:tc>
          </w:tr>
        </w:tbl>
        <w:p w14:paraId="4BE98E5A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3.2. При выполнении конкурсных заданий и уборке рабочих мест:</w:t>
          </w:r>
        </w:p>
        <w:p w14:paraId="5A06FC91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- необходимо быть внимательным, не отвлекаться посторонними разговорами и делами, не отвлекать других участников;</w:t>
          </w:r>
        </w:p>
        <w:p w14:paraId="591439C4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- соблюдать настоящую инструкцию;</w:t>
          </w:r>
        </w:p>
        <w:p w14:paraId="77F8EE0A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- соблюдать правила эксплуатации оборудования, механизмов и инструментов, не подвергать их механическим ударам, не допускать падений;</w:t>
          </w:r>
        </w:p>
        <w:p w14:paraId="23D0EDAC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- поддерживать порядок и чистоту на рабочем месте;</w:t>
          </w:r>
        </w:p>
        <w:p w14:paraId="213A92AA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- рабочий инструмент располагать таким образом, чтобы исключалась возможность его скатывания и падения;</w:t>
          </w:r>
        </w:p>
        <w:p w14:paraId="5F19398E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- выполнять конкурсные задания только исправным инструментом;</w:t>
          </w:r>
        </w:p>
        <w:p w14:paraId="65C1E675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 xml:space="preserve">- </w:t>
          </w:r>
          <w:r>
            <w:t>инструмент и приспособления аккуратно сложить в место хранения (коробку);</w:t>
          </w:r>
        </w:p>
        <w:p w14:paraId="5AB30998" w14:textId="77777777" w:rsidR="00915C26" w:rsidRDefault="00915C26" w:rsidP="00915C26">
          <w:pPr>
            <w:spacing w:before="120" w:after="120"/>
            <w:ind w:firstLine="709"/>
            <w:jc w:val="both"/>
          </w:pPr>
          <w:r w:rsidRPr="00E97C55">
            <w:t>-</w:t>
          </w:r>
          <w:r>
            <w:t xml:space="preserve"> закрыть используемые жидкости;</w:t>
          </w:r>
        </w:p>
        <w:p w14:paraId="2183E60F" w14:textId="77777777" w:rsidR="00915C26" w:rsidRPr="00E97C55" w:rsidRDefault="00915C26" w:rsidP="00915C26">
          <w:pPr>
            <w:spacing w:before="120" w:after="120"/>
            <w:ind w:firstLine="709"/>
            <w:jc w:val="both"/>
            <w:rPr>
              <w:color w:val="000000"/>
            </w:rPr>
          </w:pPr>
        </w:p>
        <w:p w14:paraId="5C1D9F1F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    </w:r>
        </w:p>
        <w:p w14:paraId="776E41A6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</w:p>
        <w:p w14:paraId="5BD971E4" w14:textId="77777777" w:rsidR="00915C26" w:rsidRPr="00E97C55" w:rsidRDefault="00915C26" w:rsidP="00915C26">
          <w:pPr>
            <w:pStyle w:val="2"/>
            <w:spacing w:before="120" w:after="12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6" w:name="_Toc507427599"/>
          <w:r w:rsidRPr="00E97C55">
            <w:rPr>
              <w:rFonts w:ascii="Times New Roman" w:hAnsi="Times New Roman"/>
              <w:sz w:val="24"/>
              <w:szCs w:val="24"/>
            </w:rPr>
            <w:t>4. Требования охраны труда в аварийных ситуациях</w:t>
          </w:r>
          <w:bookmarkEnd w:id="6"/>
        </w:p>
        <w:p w14:paraId="3FF329F2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14:paraId="6E9CF4E4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4.2. В случае возникновения у участника плохого самочувствия или получения травмы сообщить об этом эксперту.</w:t>
          </w:r>
        </w:p>
        <w:p w14:paraId="166BAFB7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14:paraId="3C40ADB6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14:paraId="1854FBBB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14:paraId="0F49FBE5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14:paraId="24513432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14:paraId="5A4C17E3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14:paraId="343D425F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14:paraId="2D28075C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14:paraId="73AF2DE2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</w:p>
        <w:p w14:paraId="228032A9" w14:textId="77777777" w:rsidR="00915C26" w:rsidRPr="00E97C55" w:rsidRDefault="00915C26" w:rsidP="00915C26">
          <w:pPr>
            <w:pStyle w:val="2"/>
            <w:spacing w:before="120" w:after="12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7" w:name="_Toc507427600"/>
          <w:r w:rsidRPr="00E97C55">
            <w:rPr>
              <w:rFonts w:ascii="Times New Roman" w:hAnsi="Times New Roman"/>
              <w:sz w:val="24"/>
              <w:szCs w:val="24"/>
            </w:rPr>
            <w:t>5.Требование охраны труда по окончании работ</w:t>
          </w:r>
          <w:bookmarkEnd w:id="7"/>
        </w:p>
        <w:p w14:paraId="2B24451A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После окончания работ каждый участник обязан:</w:t>
          </w:r>
        </w:p>
        <w:p w14:paraId="297BC9C4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 xml:space="preserve">5.1. Привести в порядок рабочее место. </w:t>
          </w:r>
        </w:p>
        <w:p w14:paraId="0CF83D72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5.2. Убрать средства индивидуальной защиты в отведенное для хранений место.</w:t>
          </w:r>
        </w:p>
        <w:p w14:paraId="2A59FEB4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5.3. Отключить инструмент и оборудование от сети.</w:t>
          </w:r>
        </w:p>
        <w:p w14:paraId="598D1362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5.4. Инструмент убрать в специально предназначенное для хранений место.</w:t>
          </w:r>
        </w:p>
        <w:p w14:paraId="142D8832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</w:r>
        </w:p>
        <w:p w14:paraId="31CEA7BA" w14:textId="77777777" w:rsidR="00915C26" w:rsidRPr="00E97C55" w:rsidRDefault="00915C26" w:rsidP="00915C26">
          <w:pPr>
            <w:jc w:val="center"/>
          </w:pPr>
        </w:p>
        <w:p w14:paraId="600561EF" w14:textId="77777777" w:rsidR="00915C26" w:rsidRPr="00E97C55" w:rsidRDefault="00915C26" w:rsidP="00915C26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color w:val="auto"/>
              <w:sz w:val="24"/>
              <w:szCs w:val="24"/>
            </w:rPr>
          </w:pPr>
          <w:r w:rsidRPr="00E97C55">
            <w:rPr>
              <w:rFonts w:ascii="Times New Roman" w:hAnsi="Times New Roman"/>
              <w:sz w:val="24"/>
              <w:szCs w:val="24"/>
            </w:rPr>
            <w:br w:type="page"/>
          </w:r>
          <w:bookmarkStart w:id="8" w:name="_Toc507427601"/>
          <w:r w:rsidRPr="00E97C55">
            <w:rPr>
              <w:rFonts w:ascii="Times New Roman" w:hAnsi="Times New Roman"/>
              <w:color w:val="auto"/>
              <w:sz w:val="24"/>
              <w:szCs w:val="24"/>
            </w:rPr>
            <w:t>Инструкция по охране труда для экспертов</w:t>
          </w:r>
          <w:bookmarkEnd w:id="8"/>
        </w:p>
        <w:p w14:paraId="498B0615" w14:textId="77777777" w:rsidR="00915C26" w:rsidRPr="00E97C55" w:rsidRDefault="00915C26" w:rsidP="00915C26">
          <w:pPr>
            <w:spacing w:before="120" w:after="120"/>
            <w:ind w:firstLine="709"/>
            <w:jc w:val="center"/>
          </w:pPr>
        </w:p>
        <w:p w14:paraId="757541EC" w14:textId="77777777" w:rsidR="00915C26" w:rsidRPr="00E97C55" w:rsidRDefault="00915C26" w:rsidP="00915C26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9" w:name="_Toc507427602"/>
          <w:r w:rsidRPr="00E97C55">
            <w:rPr>
              <w:rFonts w:ascii="Times New Roman" w:hAnsi="Times New Roman"/>
              <w:i/>
              <w:color w:val="auto"/>
              <w:sz w:val="24"/>
              <w:szCs w:val="24"/>
            </w:rPr>
            <w:t>1.Общие требования охраны труда</w:t>
          </w:r>
          <w:bookmarkEnd w:id="9"/>
        </w:p>
        <w:p w14:paraId="2E6EE2F6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1.1. К работе в качестве эксперта Компетенции «</w:t>
          </w:r>
          <w:r>
            <w:t>Цифровая метрология</w:t>
          </w:r>
          <w:r w:rsidRPr="00E97C55">
            <w:t>» допускаются Эксперты, прошедшие специальное обучение и не имеющие противопоказаний по состоянию здоровья.</w:t>
          </w:r>
        </w:p>
        <w:p w14:paraId="6F05C451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1.2. Эксперт с особыми полномочия</w:t>
          </w:r>
          <w:r>
            <w:t>ми,</w:t>
          </w:r>
          <w:r w:rsidRPr="00E97C55">
            <w:t xml:space="preserve"> на которого возложена обязанность за проведение инструктажа</w:t>
          </w:r>
          <w:r>
            <w:t xml:space="preserve"> по охране труда,</w:t>
          </w:r>
          <w:r w:rsidRPr="00E97C55">
            <w:t xml:space="preserve"> должен иметь действующие удостоверение «О проверке знаний требований охраны труда».</w:t>
          </w:r>
        </w:p>
        <w:p w14:paraId="4B49462B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 xml:space="preserve">1.3. В процессе контроля выполнения конкурсных заданий и нахождения на территории и в помещениях </w:t>
          </w:r>
          <w:r>
            <w:t>конкурсной площадки</w:t>
          </w:r>
          <w:r w:rsidRPr="00E97C55">
            <w:t xml:space="preserve"> Эксперт обязан четко соблюдать:</w:t>
          </w:r>
        </w:p>
        <w:p w14:paraId="5515CB71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 xml:space="preserve">- инструкции по охране труда и технике безопасности; </w:t>
          </w:r>
        </w:p>
        <w:p w14:paraId="402A9680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- правила пожарной безопасности, знать места расположения первичных средств пожаротушения и планов эвакуации.</w:t>
          </w:r>
        </w:p>
        <w:p w14:paraId="3CDC8E48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- расписание и график проведения конкурсного задания, установленные режимы труда и отдыха.</w:t>
          </w:r>
        </w:p>
        <w:p w14:paraId="744B3B91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    </w:r>
        </w:p>
        <w:p w14:paraId="05391A99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— электрический ток;</w:t>
          </w:r>
        </w:p>
        <w:p w14:paraId="7ABE08DD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    </w:r>
        </w:p>
        <w:p w14:paraId="676709B5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— шум, обусловленный конструкцией оргтехники;</w:t>
          </w:r>
        </w:p>
        <w:p w14:paraId="76EC55AB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— химические вещества, выделяющиеся при работе оргтехники;</w:t>
          </w:r>
        </w:p>
        <w:p w14:paraId="639F770E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— зрительное перенапряжение при работе с ПК.</w:t>
          </w:r>
        </w:p>
        <w:p w14:paraId="77A750B0" w14:textId="0DFB4370" w:rsidR="00915C26" w:rsidRPr="00E97C55" w:rsidRDefault="00EA3DB8" w:rsidP="00915C26">
          <w:pPr>
            <w:spacing w:before="120" w:after="120"/>
            <w:ind w:firstLine="709"/>
            <w:jc w:val="both"/>
          </w:pPr>
          <w:r w:rsidRPr="00E97C55">
            <w:t>При наблюдении</w:t>
          </w:r>
          <w:r w:rsidR="00915C26" w:rsidRPr="00E97C55">
            <w:t xml:space="preserve"> за выполнением конкурсного задания участниками на Эксперта могут воздействовать следующие вредные и (или) опасные производственные факторы:</w:t>
          </w:r>
        </w:p>
        <w:p w14:paraId="68CF72C3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Физические:</w:t>
          </w:r>
        </w:p>
        <w:p w14:paraId="7972825F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Психологические:</w:t>
          </w:r>
        </w:p>
        <w:p w14:paraId="3900670E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-чрезмерное напряжение внимания, усиленная нагрузка на зрение</w:t>
          </w:r>
        </w:p>
        <w:p w14:paraId="5F7E5754" w14:textId="77777777" w:rsidR="00915C26" w:rsidRDefault="00915C26" w:rsidP="00915C26">
          <w:pPr>
            <w:spacing w:before="120" w:after="120"/>
            <w:ind w:firstLine="709"/>
            <w:jc w:val="both"/>
          </w:pPr>
        </w:p>
        <w:p w14:paraId="0CE92A27" w14:textId="77777777" w:rsidR="00915C26" w:rsidRDefault="00915C26" w:rsidP="00915C26">
          <w:pPr>
            <w:spacing w:before="120" w:after="120"/>
            <w:ind w:firstLine="709"/>
            <w:jc w:val="both"/>
          </w:pPr>
          <w:r w:rsidRPr="00E97C55">
            <w:t xml:space="preserve">1.5. </w:t>
          </w:r>
          <w:r>
            <w:t>Во время выполнения конкурсного задания эксперты не используют средства индивидуальной защиты.</w:t>
          </w:r>
        </w:p>
        <w:p w14:paraId="6802DE93" w14:textId="77777777" w:rsidR="00915C26" w:rsidRDefault="00915C26" w:rsidP="00915C26">
          <w:pPr>
            <w:spacing w:before="120" w:after="120"/>
            <w:ind w:firstLine="709"/>
            <w:jc w:val="both"/>
          </w:pPr>
        </w:p>
        <w:p w14:paraId="5121A763" w14:textId="77777777" w:rsidR="00915C26" w:rsidRDefault="00915C26" w:rsidP="00915C26">
          <w:pPr>
            <w:spacing w:before="120" w:after="120"/>
            <w:ind w:firstLine="709"/>
            <w:jc w:val="both"/>
          </w:pPr>
          <w:r>
            <w:t>1.6. Знаки безопасности, используемые на рабочих местах участников, для обозначения присутствующих опасностей:</w:t>
          </w:r>
        </w:p>
        <w:p w14:paraId="131F4FB8" w14:textId="77777777" w:rsidR="00915C26" w:rsidRDefault="00915C26" w:rsidP="00915C26">
          <w:pPr>
            <w:spacing w:before="120" w:after="120"/>
            <w:ind w:firstLine="709"/>
            <w:jc w:val="both"/>
          </w:pPr>
          <w:r w:rsidRPr="00E97C55">
            <w:t xml:space="preserve">- </w:t>
          </w:r>
          <w:r>
            <w:t>Запрещается использовать в качестве питьевой воды</w:t>
          </w:r>
        </w:p>
        <w:p w14:paraId="3341F5A6" w14:textId="08844088" w:rsidR="00915C26" w:rsidRPr="00ED37A0" w:rsidRDefault="00915C26" w:rsidP="00915C26">
          <w:pPr>
            <w:spacing w:before="120" w:after="120"/>
            <w:ind w:firstLine="709"/>
            <w:jc w:val="both"/>
          </w:pPr>
          <w:r>
            <w:t xml:space="preserve"> </w:t>
          </w:r>
          <w:r>
            <w:rPr>
              <w:noProof/>
              <w:lang w:eastAsia="ru-RU"/>
            </w:rPr>
            <w:drawing>
              <wp:inline distT="0" distB="0" distL="0" distR="0" wp14:anchorId="1AFF25AA" wp14:editId="37105471">
                <wp:extent cx="777240" cy="792480"/>
                <wp:effectExtent l="0" t="0" r="3810" b="762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479B6CD" w14:textId="77777777" w:rsidR="00915C26" w:rsidRDefault="00915C26" w:rsidP="00915C26">
          <w:pPr>
            <w:spacing w:before="120" w:after="120"/>
            <w:ind w:firstLine="709"/>
            <w:jc w:val="both"/>
          </w:pPr>
          <w:r w:rsidRPr="00E97C55">
            <w:t xml:space="preserve">- </w:t>
          </w:r>
          <w:r>
            <w:t>Работать в защитных очках</w:t>
          </w:r>
        </w:p>
        <w:p w14:paraId="4C66939D" w14:textId="2112588A" w:rsidR="00915C26" w:rsidRPr="00ED37A0" w:rsidRDefault="00915C26" w:rsidP="00915C26">
          <w:pPr>
            <w:spacing w:before="120" w:after="120"/>
            <w:ind w:firstLine="709"/>
            <w:jc w:val="both"/>
          </w:pPr>
          <w:r>
            <w:rPr>
              <w:noProof/>
              <w:lang w:eastAsia="ru-RU"/>
            </w:rPr>
            <w:drawing>
              <wp:inline distT="0" distB="0" distL="0" distR="0" wp14:anchorId="4954A4D4" wp14:editId="5AC05F3C">
                <wp:extent cx="899160" cy="899160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38" t="3751" r="68750" b="684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639D045" w14:textId="77777777" w:rsidR="00915C26" w:rsidRDefault="00915C26" w:rsidP="00915C26">
          <w:pPr>
            <w:spacing w:before="120" w:after="120"/>
            <w:ind w:firstLine="709"/>
            <w:jc w:val="both"/>
          </w:pPr>
        </w:p>
        <w:p w14:paraId="42F79F90" w14:textId="77777777" w:rsidR="00915C26" w:rsidRDefault="00915C26" w:rsidP="00915C26">
          <w:pPr>
            <w:spacing w:before="120" w:after="120"/>
            <w:ind w:firstLine="709"/>
            <w:jc w:val="both"/>
          </w:pPr>
          <w:r>
            <w:t xml:space="preserve">- Работать в защитных перчатках </w:t>
          </w:r>
        </w:p>
        <w:p w14:paraId="30B12F81" w14:textId="3AE66513" w:rsidR="00915C26" w:rsidRDefault="00915C26" w:rsidP="00915C26">
          <w:pPr>
            <w:spacing w:before="120" w:after="120"/>
            <w:ind w:firstLine="709"/>
            <w:jc w:val="both"/>
          </w:pPr>
          <w:r>
            <w:rPr>
              <w:noProof/>
              <w:lang w:eastAsia="ru-RU"/>
            </w:rPr>
            <w:drawing>
              <wp:inline distT="0" distB="0" distL="0" distR="0" wp14:anchorId="4F442A16" wp14:editId="55871967">
                <wp:extent cx="899160" cy="89916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750" t="3751" r="3751" b="68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87839B0" w14:textId="77777777" w:rsidR="00915C26" w:rsidRDefault="00915C26" w:rsidP="00915C26">
          <w:pPr>
            <w:spacing w:before="120" w:after="120"/>
            <w:ind w:firstLine="709"/>
            <w:jc w:val="both"/>
          </w:pPr>
        </w:p>
        <w:p w14:paraId="5749D5E6" w14:textId="77777777" w:rsidR="00915C26" w:rsidRDefault="00915C26" w:rsidP="00915C26">
          <w:pPr>
            <w:spacing w:before="120" w:after="120"/>
            <w:ind w:firstLine="709"/>
            <w:jc w:val="both"/>
          </w:pPr>
          <w:r>
            <w:t>- Работать в защитной обуви</w:t>
          </w:r>
        </w:p>
        <w:p w14:paraId="469FC4E7" w14:textId="4F838A38" w:rsidR="00915C26" w:rsidRDefault="00915C26" w:rsidP="00915C26">
          <w:pPr>
            <w:spacing w:before="120" w:after="120"/>
            <w:ind w:firstLine="709"/>
            <w:jc w:val="both"/>
          </w:pPr>
          <w:r>
            <w:rPr>
              <w:noProof/>
              <w:lang w:eastAsia="ru-RU"/>
            </w:rPr>
            <w:drawing>
              <wp:inline distT="0" distB="0" distL="0" distR="0" wp14:anchorId="050F7C5E" wp14:editId="42D70FBC">
                <wp:extent cx="944880" cy="937260"/>
                <wp:effectExtent l="0" t="0" r="762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750" t="68282" r="3438" b="40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A519E6B" w14:textId="77777777" w:rsidR="00915C26" w:rsidRDefault="00915C26" w:rsidP="00915C26">
          <w:pPr>
            <w:spacing w:before="120" w:after="120"/>
            <w:ind w:firstLine="709"/>
            <w:jc w:val="both"/>
          </w:pPr>
        </w:p>
        <w:p w14:paraId="28375A2C" w14:textId="77777777" w:rsidR="00915C26" w:rsidRDefault="00915C26" w:rsidP="00915C26">
          <w:pPr>
            <w:spacing w:before="120" w:after="120"/>
            <w:ind w:firstLine="709"/>
            <w:jc w:val="both"/>
          </w:pPr>
        </w:p>
        <w:p w14:paraId="6E8B01A7" w14:textId="77777777" w:rsidR="00915C26" w:rsidRDefault="00915C26" w:rsidP="00915C26">
          <w:pPr>
            <w:spacing w:before="120" w:after="120"/>
            <w:ind w:firstLine="709"/>
            <w:jc w:val="both"/>
          </w:pPr>
        </w:p>
        <w:p w14:paraId="65CB624B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>
            <w:t xml:space="preserve">1.7. </w:t>
          </w:r>
          <w:r w:rsidRPr="00E97C55">
            <w:t xml:space="preserve">При несчастном случае пострадавший или очевидец несчастного случая обязан немедленно сообщить о случившемся Главному Эксперту. </w:t>
          </w:r>
        </w:p>
        <w:p w14:paraId="4686D68D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>
            <w:t>На конкурсной площадке (в центре)</w:t>
          </w:r>
          <w:r w:rsidRPr="00E97C55">
            <w:t xml:space="preserve"> Компетенции «</w:t>
          </w:r>
          <w:r>
            <w:t>Цифровая метрология</w:t>
          </w:r>
          <w:r w:rsidRPr="00E97C55">
    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14:paraId="3DE1AA00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 xml:space="preserve">В случае возникновения несчастного случая или болезни Эксперта, об этом немедленно уведомляется Главный эксперт. </w:t>
          </w:r>
        </w:p>
        <w:p w14:paraId="1543A67B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1.</w:t>
          </w:r>
          <w:r>
            <w:t>8</w:t>
          </w:r>
          <w:r w:rsidRPr="00E97C55">
            <w:t>. Эксперты, допустившие невыполнение или нарушение инструкции по охране труда, привлекаются к ответственности в соответствии с Регламентом WorldSkills Russia, а при необходимости согласно действующему законодательству.</w:t>
          </w:r>
        </w:p>
        <w:p w14:paraId="5F568669" w14:textId="77777777" w:rsidR="00915C26" w:rsidRPr="00362101" w:rsidRDefault="00915C26" w:rsidP="00915C26">
          <w:pPr>
            <w:spacing w:before="120" w:after="120"/>
            <w:ind w:firstLine="709"/>
            <w:jc w:val="both"/>
          </w:pPr>
        </w:p>
        <w:p w14:paraId="156F6029" w14:textId="77777777" w:rsidR="00915C26" w:rsidRPr="00362101" w:rsidRDefault="00915C26" w:rsidP="00915C26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0" w:name="_Toc507427603"/>
          <w:r w:rsidRPr="00362101">
            <w:rPr>
              <w:rFonts w:ascii="Times New Roman" w:hAnsi="Times New Roman"/>
              <w:i/>
              <w:color w:val="auto"/>
              <w:sz w:val="24"/>
              <w:szCs w:val="24"/>
            </w:rPr>
            <w:t>2.Требования охраны труда перед началом работы</w:t>
          </w:r>
          <w:bookmarkEnd w:id="10"/>
        </w:p>
        <w:p w14:paraId="6CC8BB97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Перед началом работы Эксперты должны выполнить следующее:</w:t>
          </w:r>
        </w:p>
        <w:p w14:paraId="6BD1809F" w14:textId="77777777" w:rsidR="00915C26" w:rsidRDefault="00915C26" w:rsidP="00915C26">
          <w:pPr>
            <w:spacing w:before="120" w:after="120"/>
            <w:ind w:firstLine="709"/>
            <w:jc w:val="both"/>
          </w:pPr>
          <w:r w:rsidRPr="00E97C55">
            <w:t xml:space="preserve">2.1. В день С-1, Эксперт с особыми полномочиями, ответственный за охрану труда, обязан провести подробный инструктаж по </w:t>
          </w:r>
          <w:r>
            <w:t>«П</w:t>
          </w:r>
          <w:r w:rsidRPr="00E97C55">
            <w:t>рограмме инструктажа по охране труда и технике безопасности</w:t>
          </w:r>
          <w:r>
            <w:t>»</w:t>
          </w:r>
          <w:r w:rsidRPr="00E97C55">
            <w:t xml:space="preserve">, ознакомить экспертов и участников с инструкцией по технике безопасности, с планами эвакуации при возникновении пожара, </w:t>
          </w:r>
          <w:r>
            <w:t xml:space="preserve">с </w:t>
          </w:r>
          <w:r w:rsidRPr="00362101">
            <w:t>местами расположения санитарно-бытовых помещений, медицинскими кабинетами, питьевой воды,</w:t>
          </w:r>
          <w:r w:rsidRPr="00E97C55">
            <w:t xml:space="preserve"> проконтролировать подготовку рабочих мест участников в соответствии с Техническим описанием компетенции.</w:t>
          </w:r>
        </w:p>
        <w:p w14:paraId="5F403BD6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805948">
            <w:t>Проверить специальную одежду, обувь и др. средства индивидуальной защиты. Одеть необходимые средства защиты</w:t>
          </w:r>
          <w:r>
            <w:t xml:space="preserve"> (очки)</w:t>
          </w:r>
          <w:r w:rsidRPr="00805948">
            <w:t xml:space="preserve"> для выполнения </w:t>
          </w:r>
          <w:r>
            <w:t>подготовки и контроля подготовки участниками рабочих мест, инструмента и оборудования</w:t>
          </w:r>
          <w:r w:rsidRPr="00805948">
            <w:t>.</w:t>
          </w:r>
        </w:p>
        <w:p w14:paraId="3E44661F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    </w:r>
        </w:p>
        <w:p w14:paraId="610E83E2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2.3. Ежедневно, перед началом работ на конкурсной площадке и в помещении экспертов</w:t>
          </w:r>
          <w:r>
            <w:t xml:space="preserve"> необходимо</w:t>
          </w:r>
          <w:r w:rsidRPr="00E97C55">
            <w:t>:</w:t>
          </w:r>
        </w:p>
        <w:p w14:paraId="04E66007" w14:textId="77777777" w:rsidR="00915C26" w:rsidRPr="00E97C55" w:rsidRDefault="00915C26" w:rsidP="00915C26">
          <w:pPr>
            <w:tabs>
              <w:tab w:val="left" w:pos="709"/>
            </w:tabs>
            <w:spacing w:before="120" w:after="120"/>
            <w:ind w:firstLine="709"/>
          </w:pPr>
          <w:r w:rsidRPr="00E97C55">
            <w:t>- осмотреть рабочие места эксперт</w:t>
          </w:r>
          <w:r>
            <w:t>ов</w:t>
          </w:r>
          <w:r w:rsidRPr="00E97C55">
            <w:t xml:space="preserve"> и участников;</w:t>
          </w:r>
        </w:p>
        <w:p w14:paraId="14FEA7BD" w14:textId="77777777" w:rsidR="00915C26" w:rsidRPr="00E97C55" w:rsidRDefault="00915C26" w:rsidP="00915C26">
          <w:pPr>
            <w:tabs>
              <w:tab w:val="left" w:pos="709"/>
            </w:tabs>
            <w:spacing w:before="120" w:after="120"/>
            <w:ind w:firstLine="709"/>
          </w:pPr>
          <w:r w:rsidRPr="00E97C55">
            <w:t>-привести в порядок рабочее место эксперта;</w:t>
          </w:r>
        </w:p>
        <w:p w14:paraId="0875C42C" w14:textId="77777777" w:rsidR="00915C26" w:rsidRDefault="00915C26" w:rsidP="00915C26">
          <w:pPr>
            <w:tabs>
              <w:tab w:val="left" w:pos="709"/>
            </w:tabs>
            <w:spacing w:before="120" w:after="120"/>
            <w:ind w:firstLine="709"/>
          </w:pPr>
          <w:r w:rsidRPr="00E97C55">
            <w:t>-проверить правильность подключения оборудования в электросеть;</w:t>
          </w:r>
        </w:p>
        <w:p w14:paraId="28F37C8A" w14:textId="77777777" w:rsidR="00915C26" w:rsidRPr="00E97C55" w:rsidRDefault="00915C26" w:rsidP="00915C26">
          <w:pPr>
            <w:tabs>
              <w:tab w:val="left" w:pos="709"/>
            </w:tabs>
            <w:spacing w:before="120" w:after="120"/>
            <w:ind w:firstLine="709"/>
          </w:pPr>
          <w:r>
    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    </w:r>
        </w:p>
        <w:p w14:paraId="1FFD8896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2.5.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14:paraId="5C6D9CC9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    </w:r>
        </w:p>
        <w:p w14:paraId="7424B0FE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</w:p>
        <w:p w14:paraId="3EA708A5" w14:textId="77777777" w:rsidR="00915C26" w:rsidRPr="0014392A" w:rsidRDefault="00915C26" w:rsidP="00915C26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1" w:name="_Toc507427604"/>
          <w:r w:rsidRPr="0014392A">
            <w:rPr>
              <w:rFonts w:ascii="Times New Roman" w:hAnsi="Times New Roman"/>
              <w:i/>
              <w:color w:val="auto"/>
              <w:sz w:val="24"/>
              <w:szCs w:val="24"/>
            </w:rPr>
            <w:t>3.Требования охраны труда во время работы</w:t>
          </w:r>
          <w:bookmarkEnd w:id="11"/>
        </w:p>
        <w:p w14:paraId="29036BE6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    </w:r>
        </w:p>
        <w:p w14:paraId="034F14C0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</w:r>
        </w:p>
        <w:p w14:paraId="0BDBB417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</w:p>
        <w:p w14:paraId="06987B87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    </w:r>
        </w:p>
        <w:p w14:paraId="22C791BF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3.4. Во избежание поражения током запрещается:</w:t>
          </w:r>
        </w:p>
        <w:p w14:paraId="5D2F214F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- прикасаться к задней панели персонального компьютера и другой оргтехники, монитора при включенном питании;</w:t>
          </w:r>
        </w:p>
        <w:p w14:paraId="741DAD3C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- допускать попадания влаги на поверхность монитора, рабочую поверхность клавиатуры, дисководов, принтеров и других устройств;</w:t>
          </w:r>
        </w:p>
        <w:p w14:paraId="318BD953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- производить самостоятельно вскрытие и ремонт оборудования;</w:t>
          </w:r>
        </w:p>
        <w:p w14:paraId="5D1D08D0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- переключать разъемы интерфейсных кабелей периферийных устройств при включенном питании;</w:t>
          </w:r>
        </w:p>
        <w:p w14:paraId="3DE7EE3A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- загромождать верхние панели устройств бумагами и посторонними предметами;</w:t>
          </w:r>
        </w:p>
        <w:p w14:paraId="05AAF8AC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    </w:r>
        </w:p>
        <w:p w14:paraId="0B128A8C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    </w:r>
        </w:p>
        <w:p w14:paraId="6159C8D7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3.6. Эксперту во время работы с оргтехникой:</w:t>
          </w:r>
        </w:p>
        <w:p w14:paraId="4C7AD1D9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- обращать внимание на символы, высвечивающиеся на панели оборудования, не игнорировать их;</w:t>
          </w:r>
        </w:p>
        <w:p w14:paraId="1ED14155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</w:r>
        </w:p>
        <w:p w14:paraId="5CC42900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- не производить включение/выключение аппаратов мокрыми руками;</w:t>
          </w:r>
        </w:p>
        <w:p w14:paraId="6C65DE02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- не ставить на устройство емкости с водой, не класть металлические предметы;</w:t>
          </w:r>
        </w:p>
        <w:p w14:paraId="1B02D9FB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- не эксплуатировать аппарат, если он перегрелся, стал дымиться, появился посторонний запах или звук;</w:t>
          </w:r>
        </w:p>
        <w:p w14:paraId="57713159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- не эксплуатировать аппарат, если его уронили или корпус был поврежден;</w:t>
          </w:r>
        </w:p>
        <w:p w14:paraId="2C7F01E5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- вынимать застрявшие листы можно только после отключения устройства из сети;</w:t>
          </w:r>
        </w:p>
        <w:p w14:paraId="1F786A83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-запрещается перемещать аппараты включенными в сеть;</w:t>
          </w:r>
        </w:p>
        <w:p w14:paraId="699ADF88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- все работы по замене картриджей, бумаги можно производить только после отключения аппарата от сети;</w:t>
          </w:r>
        </w:p>
        <w:p w14:paraId="757E4A3B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- запрещается опираться на стекло оригиналодержателя, класть на него какие-либо вещи помимо оригинала;</w:t>
          </w:r>
        </w:p>
        <w:p w14:paraId="08F2B3DF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- запрещается работать на аппарате с треснувшим стеклом;</w:t>
          </w:r>
        </w:p>
        <w:p w14:paraId="61EB1DFE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- обязательно мыть руки теплой водой с мылом после каждой чистки картриджей, узлов и т.д.;</w:t>
          </w:r>
        </w:p>
        <w:p w14:paraId="13EA8B05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- просыпанный тонер, носитель немедленно собрать пылесосом или влажной ветошью.</w:t>
          </w:r>
        </w:p>
        <w:p w14:paraId="27E3E7F4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    </w:r>
        </w:p>
        <w:p w14:paraId="6D464AC3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3.8. Запрещается:</w:t>
          </w:r>
        </w:p>
        <w:p w14:paraId="3CAF13D9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- устанавливать неизвестные системы паролирования и самостоятельно проводить переформатирование диска;</w:t>
          </w:r>
        </w:p>
        <w:p w14:paraId="23995329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- иметь при себе любые средства связи;</w:t>
          </w:r>
        </w:p>
        <w:p w14:paraId="4C1811E1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- пользоваться любой документацией кроме предусмотренной конкурсным заданием.</w:t>
          </w:r>
        </w:p>
        <w:p w14:paraId="5272B13D" w14:textId="77777777" w:rsidR="00915C26" w:rsidRDefault="00915C26" w:rsidP="00915C26">
          <w:pPr>
            <w:spacing w:before="120" w:after="120"/>
            <w:ind w:firstLine="709"/>
            <w:jc w:val="both"/>
          </w:pPr>
          <w:r w:rsidRPr="00E97C55">
    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    </w:r>
        </w:p>
        <w:p w14:paraId="15065C76" w14:textId="77777777" w:rsidR="00915C26" w:rsidRDefault="00915C26" w:rsidP="00915C26">
          <w:pPr>
            <w:spacing w:before="120" w:after="120"/>
            <w:ind w:firstLine="709"/>
            <w:jc w:val="both"/>
          </w:pPr>
          <w:r>
            <w:t>3.10. При наблюдении за выполнением конкурсного задания участниками Эксперту:</w:t>
          </w:r>
        </w:p>
        <w:p w14:paraId="3015D28A" w14:textId="77777777" w:rsidR="00915C26" w:rsidRDefault="00915C26" w:rsidP="00915C26">
          <w:pPr>
            <w:spacing w:before="120" w:after="120"/>
            <w:ind w:firstLine="709"/>
            <w:jc w:val="both"/>
          </w:pPr>
          <w:r>
            <w:t>- передвигаться по конкурсной площадке не спеша, не делая резких движений, смотря под ноги;</w:t>
          </w:r>
        </w:p>
        <w:p w14:paraId="503AD066" w14:textId="77777777" w:rsidR="00915C26" w:rsidRDefault="00915C26" w:rsidP="00915C26">
          <w:pPr>
            <w:spacing w:before="120" w:after="120"/>
            <w:ind w:firstLine="709"/>
            <w:jc w:val="both"/>
          </w:pPr>
        </w:p>
        <w:p w14:paraId="7B59B1D7" w14:textId="77777777" w:rsidR="00915C26" w:rsidRPr="00DA1A0B" w:rsidRDefault="00915C26" w:rsidP="00915C26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2" w:name="_Toc507427605"/>
          <w:r w:rsidRPr="00DA1A0B">
            <w:rPr>
              <w:rFonts w:ascii="Times New Roman" w:hAnsi="Times New Roman"/>
              <w:i/>
              <w:color w:val="auto"/>
              <w:sz w:val="24"/>
              <w:szCs w:val="24"/>
            </w:rPr>
            <w:t>4. Требования охраны труда в аварийных ситуациях</w:t>
          </w:r>
          <w:bookmarkEnd w:id="12"/>
        </w:p>
        <w:p w14:paraId="3B088EAD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    </w:r>
        </w:p>
        <w:p w14:paraId="52564934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    </w:r>
        </w:p>
        <w:p w14:paraId="53433F3C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    </w:r>
        </w:p>
        <w:p w14:paraId="55DDB77D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    </w:r>
        </w:p>
        <w:p w14:paraId="35D51652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    </w:r>
        </w:p>
        <w:p w14:paraId="4AC60E72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14:paraId="2B251045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14:paraId="47EDED46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14:paraId="0DB477D7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    </w:r>
        </w:p>
        <w:p w14:paraId="5F662BAD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</w:t>
          </w:r>
          <w:r>
            <w:t>облюдать осторожность, не трога</w:t>
          </w:r>
          <w:r w:rsidRPr="00E97C55">
            <w:t>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14:paraId="6DA66B01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</w:p>
        <w:p w14:paraId="2463F96E" w14:textId="77777777" w:rsidR="00915C26" w:rsidRPr="00DA1A0B" w:rsidRDefault="00915C26" w:rsidP="00915C26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3" w:name="_Toc507427606"/>
          <w:r w:rsidRPr="00DA1A0B">
            <w:rPr>
              <w:rFonts w:ascii="Times New Roman" w:hAnsi="Times New Roman"/>
              <w:i/>
              <w:color w:val="auto"/>
              <w:sz w:val="24"/>
              <w:szCs w:val="24"/>
            </w:rPr>
            <w:t>5.Требование охраны труда по окончании работ</w:t>
          </w:r>
          <w:bookmarkEnd w:id="13"/>
        </w:p>
        <w:p w14:paraId="2A64B260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После окончания конкурсного дня Эксперт обязан:</w:t>
          </w:r>
        </w:p>
        <w:p w14:paraId="741BD64D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5.1. Отключить электрические приборы, оборудование</w:t>
          </w:r>
          <w:r>
            <w:t xml:space="preserve">, </w:t>
          </w:r>
          <w:r w:rsidRPr="00E97C55">
            <w:t>ин</w:t>
          </w:r>
          <w:r>
            <w:t>с</w:t>
          </w:r>
          <w:r w:rsidRPr="00E97C55">
            <w:t>трумент и устройства от источника питания.</w:t>
          </w:r>
        </w:p>
        <w:p w14:paraId="6AF94879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 xml:space="preserve">5.2. Привести в порядок рабочее место Эксперта и проверить рабочие места участников. </w:t>
          </w:r>
        </w:p>
        <w:p w14:paraId="785E3793" w14:textId="77777777" w:rsidR="00915C26" w:rsidRPr="00E97C55" w:rsidRDefault="00915C26" w:rsidP="00915C26">
          <w:pPr>
            <w:spacing w:before="120" w:after="120"/>
            <w:ind w:firstLine="709"/>
            <w:jc w:val="both"/>
          </w:pPr>
          <w:r w:rsidRPr="00E97C55">
    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    </w:r>
        </w:p>
        <w:p w14:paraId="5186F8B7" w14:textId="77777777" w:rsidR="00915C26" w:rsidRPr="00E97C55" w:rsidRDefault="00915C26" w:rsidP="00915C26">
          <w:pPr>
            <w:jc w:val="center"/>
          </w:pPr>
        </w:p>
        <w:p w14:paraId="72952D77" w14:textId="0B68019E" w:rsidR="00E961FB" w:rsidRPr="004D6E23" w:rsidRDefault="00693172" w:rsidP="00E961FB">
          <w:pPr>
            <w:rPr>
              <w:rFonts w:ascii="Times New Roman" w:eastAsia="Arial Unicode MS" w:hAnsi="Times New Roman" w:cs="Times New Roman"/>
              <w:color w:val="FF0000"/>
              <w:sz w:val="72"/>
              <w:szCs w:val="72"/>
            </w:rPr>
          </w:pPr>
        </w:p>
      </w:sdtContent>
    </w:sdt>
    <w:p w14:paraId="5FFE14CE" w14:textId="77777777" w:rsidR="00E961FB" w:rsidRPr="009955F8" w:rsidRDefault="00E961FB" w:rsidP="00E961FB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14:paraId="3171164D" w14:textId="77777777" w:rsidR="00E961FB" w:rsidRPr="009955F8" w:rsidRDefault="00E961FB" w:rsidP="00E961FB">
      <w:pPr>
        <w:ind w:left="-1701"/>
        <w:rPr>
          <w:rFonts w:ascii="Times New Roman" w:eastAsia="Arial Unicode MS" w:hAnsi="Times New Roman" w:cs="Times New Roman"/>
        </w:rPr>
      </w:pPr>
    </w:p>
    <w:p w14:paraId="5A715E4A" w14:textId="77777777" w:rsidR="00E961FB" w:rsidRDefault="00E961FB" w:rsidP="00E961FB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4A3B2050" w14:textId="77777777" w:rsidR="009D5F75" w:rsidRPr="00E961FB" w:rsidRDefault="009D5F75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sectPr w:rsidR="009D5F75" w:rsidRPr="00E961FB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54018" w14:textId="77777777" w:rsidR="005202C2" w:rsidRDefault="005202C2" w:rsidP="004D6E23">
      <w:pPr>
        <w:spacing w:after="0" w:line="240" w:lineRule="auto"/>
      </w:pPr>
      <w:r>
        <w:separator/>
      </w:r>
    </w:p>
  </w:endnote>
  <w:endnote w:type="continuationSeparator" w:id="0">
    <w:p w14:paraId="2907C953" w14:textId="77777777" w:rsidR="005202C2" w:rsidRDefault="005202C2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256"/>
      <w:gridCol w:w="329"/>
    </w:tblGrid>
    <w:tr w:rsidR="004D6E23" w:rsidRPr="00832EBB" w14:paraId="4445ED67" w14:textId="77777777" w:rsidTr="004D6E23">
      <w:trPr>
        <w:trHeight w:hRule="exact" w:val="115"/>
        <w:jc w:val="center"/>
      </w:trPr>
      <w:tc>
        <w:tcPr>
          <w:tcW w:w="9072" w:type="dxa"/>
          <w:shd w:val="clear" w:color="auto" w:fill="C00000"/>
          <w:tcMar>
            <w:top w:w="0" w:type="dxa"/>
            <w:bottom w:w="0" w:type="dxa"/>
          </w:tcMar>
        </w:tcPr>
        <w:p w14:paraId="21D75758" w14:textId="77777777"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83" w:type="dxa"/>
          <w:shd w:val="clear" w:color="auto" w:fill="C00000"/>
          <w:tcMar>
            <w:top w:w="0" w:type="dxa"/>
            <w:bottom w:w="0" w:type="dxa"/>
          </w:tcMar>
        </w:tcPr>
        <w:p w14:paraId="5D3E90CD" w14:textId="77777777"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6E23" w:rsidRPr="00832EBB" w14:paraId="7467852B" w14:textId="77777777" w:rsidTr="004D6E23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072" w:type="dxa"/>
              <w:shd w:val="clear" w:color="auto" w:fill="auto"/>
              <w:vAlign w:val="center"/>
            </w:tcPr>
            <w:p w14:paraId="49B15598" w14:textId="7F1481B0" w:rsidR="004D6E23" w:rsidRPr="009955F8" w:rsidRDefault="004D6E23" w:rsidP="004D6E23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Copyright © Союз «Ворлдскиллс Россия»              </w:t>
              </w:r>
              <w:r w:rsidR="00915C26">
                <w:rPr>
                  <w:rFonts w:ascii="Times New Roman" w:hAnsi="Times New Roman" w:cs="Times New Roman"/>
                  <w:sz w:val="18"/>
                  <w:szCs w:val="18"/>
                </w:rPr>
                <w:t>Цифровая метрология</w:t>
              </w:r>
            </w:p>
          </w:tc>
        </w:sdtContent>
      </w:sdt>
      <w:tc>
        <w:tcPr>
          <w:tcW w:w="283" w:type="dxa"/>
          <w:shd w:val="clear" w:color="auto" w:fill="auto"/>
          <w:vAlign w:val="center"/>
        </w:tcPr>
        <w:p w14:paraId="332D8581" w14:textId="77777777" w:rsidR="004D6E23" w:rsidRPr="00832EBB" w:rsidRDefault="004D6E23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693172">
            <w:rPr>
              <w:caps/>
              <w:noProof/>
              <w:sz w:val="18"/>
              <w:szCs w:val="18"/>
            </w:rPr>
            <w:t>1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426CC49F" w14:textId="77777777" w:rsidR="004D6E23" w:rsidRDefault="004D6E23" w:rsidP="004D6E23">
    <w:pPr>
      <w:pStyle w:val="a8"/>
    </w:pPr>
  </w:p>
  <w:p w14:paraId="61BFE74B" w14:textId="77777777" w:rsidR="004D6E23" w:rsidRDefault="004D6E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9223B" w14:textId="77777777" w:rsidR="005202C2" w:rsidRDefault="005202C2" w:rsidP="004D6E23">
      <w:pPr>
        <w:spacing w:after="0" w:line="240" w:lineRule="auto"/>
      </w:pPr>
      <w:r>
        <w:separator/>
      </w:r>
    </w:p>
  </w:footnote>
  <w:footnote w:type="continuationSeparator" w:id="0">
    <w:p w14:paraId="2F5E1248" w14:textId="77777777" w:rsidR="005202C2" w:rsidRDefault="005202C2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4EDC4" w14:textId="77777777" w:rsidR="004D6E23" w:rsidRDefault="004D6E23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BC2C305" wp14:editId="09C06379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74272B5" w14:textId="77777777" w:rsidR="004D6E23" w:rsidRDefault="004D6E23">
    <w:pPr>
      <w:pStyle w:val="a6"/>
    </w:pPr>
  </w:p>
  <w:p w14:paraId="4B378948" w14:textId="77777777" w:rsidR="004D6E23" w:rsidRDefault="004D6E23">
    <w:pPr>
      <w:pStyle w:val="a6"/>
    </w:pPr>
  </w:p>
  <w:p w14:paraId="2C9A6EFE" w14:textId="77777777" w:rsidR="004D6E23" w:rsidRDefault="004D6E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FB"/>
    <w:rsid w:val="00250F13"/>
    <w:rsid w:val="002C57E1"/>
    <w:rsid w:val="003E7D31"/>
    <w:rsid w:val="00435F60"/>
    <w:rsid w:val="004C348C"/>
    <w:rsid w:val="004D6E23"/>
    <w:rsid w:val="005202C2"/>
    <w:rsid w:val="00693172"/>
    <w:rsid w:val="00823846"/>
    <w:rsid w:val="00915C26"/>
    <w:rsid w:val="009D5F75"/>
    <w:rsid w:val="00AA67A0"/>
    <w:rsid w:val="00C17FBF"/>
    <w:rsid w:val="00CD0F6A"/>
    <w:rsid w:val="00E2427F"/>
    <w:rsid w:val="00E961FB"/>
    <w:rsid w:val="00EA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083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qFormat/>
    <w:rsid w:val="00915C26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5C2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0">
    <w:name w:val="Заголовок 1 Знак"/>
    <w:basedOn w:val="a0"/>
    <w:link w:val="1"/>
    <w:rsid w:val="00915C2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15C2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915C26"/>
    <w:pPr>
      <w:outlineLvl w:val="9"/>
    </w:pPr>
  </w:style>
  <w:style w:type="paragraph" w:styleId="11">
    <w:name w:val="toc 1"/>
    <w:basedOn w:val="a"/>
    <w:next w:val="a"/>
    <w:autoRedefine/>
    <w:uiPriority w:val="39"/>
    <w:rsid w:val="00915C2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915C26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915C26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c">
    <w:basedOn w:val="a"/>
    <w:next w:val="ad"/>
    <w:uiPriority w:val="99"/>
    <w:unhideWhenUsed/>
    <w:rsid w:val="0091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915C2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qFormat/>
    <w:rsid w:val="00915C26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5C2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0">
    <w:name w:val="Заголовок 1 Знак"/>
    <w:basedOn w:val="a0"/>
    <w:link w:val="1"/>
    <w:rsid w:val="00915C2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15C2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915C26"/>
    <w:pPr>
      <w:outlineLvl w:val="9"/>
    </w:pPr>
  </w:style>
  <w:style w:type="paragraph" w:styleId="11">
    <w:name w:val="toc 1"/>
    <w:basedOn w:val="a"/>
    <w:next w:val="a"/>
    <w:autoRedefine/>
    <w:uiPriority w:val="39"/>
    <w:rsid w:val="00915C2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915C26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915C26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c">
    <w:basedOn w:val="a"/>
    <w:next w:val="ad"/>
    <w:uiPriority w:val="99"/>
    <w:unhideWhenUsed/>
    <w:rsid w:val="0091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915C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4172</Words>
  <Characters>23784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Цифровая метрология</dc:creator>
  <cp:lastModifiedBy>User</cp:lastModifiedBy>
  <cp:revision>2</cp:revision>
  <cp:lastPrinted>2018-05-07T10:16:00Z</cp:lastPrinted>
  <dcterms:created xsi:type="dcterms:W3CDTF">2022-01-12T09:58:00Z</dcterms:created>
  <dcterms:modified xsi:type="dcterms:W3CDTF">2022-01-12T09:58:00Z</dcterms:modified>
</cp:coreProperties>
</file>