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A1" w:rsidRPr="00E470A1" w:rsidRDefault="00E470A1" w:rsidP="002923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470A1">
        <w:rPr>
          <w:rFonts w:ascii="Times New Roman" w:hAnsi="Times New Roman" w:cs="Times New Roman"/>
          <w:b/>
          <w:sz w:val="24"/>
          <w:szCs w:val="24"/>
        </w:rPr>
        <w:t>Заголовок статьи:</w:t>
      </w:r>
    </w:p>
    <w:p w:rsidR="00E470A1" w:rsidRDefault="00E470A1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ABD" w:rsidRDefault="00CE0C67" w:rsidP="0029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ГУАП прин</w:t>
      </w:r>
      <w:r w:rsidR="009B6E4B">
        <w:rPr>
          <w:rFonts w:ascii="Times New Roman" w:hAnsi="Times New Roman" w:cs="Times New Roman"/>
          <w:sz w:val="24"/>
          <w:szCs w:val="24"/>
        </w:rPr>
        <w:t xml:space="preserve">имает </w:t>
      </w:r>
      <w:r w:rsidRPr="002923A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923A7" w:rsidRPr="002923A7">
        <w:rPr>
          <w:rFonts w:ascii="Times New Roman" w:hAnsi="Times New Roman" w:cs="Times New Roman"/>
          <w:sz w:val="24"/>
          <w:szCs w:val="24"/>
        </w:rPr>
        <w:t xml:space="preserve">мониторинге трудоустройства выпускников вузов </w:t>
      </w:r>
    </w:p>
    <w:p w:rsidR="00314ABD" w:rsidRDefault="00314ABD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6E4B" w:rsidRPr="009B6E4B" w:rsidRDefault="009B6E4B" w:rsidP="002923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6E4B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9B6E4B" w:rsidRDefault="009B6E4B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Pr="002923A7" w:rsidRDefault="00314ABD" w:rsidP="002923A7">
      <w:pPr>
        <w:pStyle w:val="a5"/>
        <w:rPr>
          <w:rFonts w:ascii="Times New Roman" w:hAnsi="Times New Roman" w:cs="Times New Roman"/>
          <w:caps/>
          <w:color w:val="65696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мониторинг трудоустройства выпускников вузов </w:t>
      </w:r>
      <w:r w:rsidR="002923A7" w:rsidRPr="002923A7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3A7" w:rsidRPr="002923A7">
        <w:rPr>
          <w:rFonts w:ascii="Times New Roman" w:hAnsi="Times New Roman" w:cs="Times New Roman"/>
          <w:sz w:val="24"/>
          <w:szCs w:val="24"/>
        </w:rPr>
        <w:t>Министер</w:t>
      </w:r>
      <w:r>
        <w:rPr>
          <w:rFonts w:ascii="Times New Roman" w:hAnsi="Times New Roman" w:cs="Times New Roman"/>
          <w:sz w:val="24"/>
          <w:szCs w:val="24"/>
        </w:rPr>
        <w:t>ством образования и науки РФ и П</w:t>
      </w:r>
      <w:r w:rsidR="002923A7" w:rsidRPr="002923A7">
        <w:rPr>
          <w:rFonts w:ascii="Times New Roman" w:hAnsi="Times New Roman" w:cs="Times New Roman"/>
          <w:sz w:val="24"/>
          <w:szCs w:val="24"/>
        </w:rPr>
        <w:t>енсионным фондом России</w:t>
      </w:r>
      <w:r>
        <w:rPr>
          <w:rFonts w:ascii="Times New Roman" w:hAnsi="Times New Roman" w:cs="Times New Roman"/>
          <w:sz w:val="24"/>
          <w:szCs w:val="24"/>
        </w:rPr>
        <w:t xml:space="preserve">. Данные мониторинга основаны на сопоставлении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базы данных </w:t>
      </w:r>
      <w:r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2923A7"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2923A7"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923A7"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документах о высшем образовании</w:t>
      </w:r>
      <w:r w:rsidR="009B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выданных российскими вузами. </w:t>
      </w:r>
      <w:r w:rsidR="002923A7" w:rsidRPr="0029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23A7" w:rsidRPr="002923A7" w:rsidRDefault="002923A7" w:rsidP="002923A7">
      <w:pPr>
        <w:pStyle w:val="a5"/>
        <w:rPr>
          <w:rFonts w:ascii="Times New Roman" w:hAnsi="Times New Roman" w:cs="Times New Roman"/>
          <w:caps/>
          <w:color w:val="65696D"/>
          <w:sz w:val="24"/>
          <w:szCs w:val="24"/>
        </w:rPr>
      </w:pPr>
    </w:p>
    <w:p w:rsidR="002923A7" w:rsidRDefault="00314ABD" w:rsidP="0029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2923A7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3A7">
        <w:rPr>
          <w:rFonts w:ascii="Times New Roman" w:hAnsi="Times New Roman" w:cs="Times New Roman"/>
          <w:sz w:val="24"/>
          <w:szCs w:val="24"/>
        </w:rPr>
        <w:t xml:space="preserve"> о</w:t>
      </w:r>
      <w:r w:rsidR="002923A7" w:rsidRPr="002923A7">
        <w:rPr>
          <w:rFonts w:ascii="Times New Roman" w:hAnsi="Times New Roman" w:cs="Times New Roman"/>
          <w:sz w:val="24"/>
          <w:szCs w:val="24"/>
        </w:rPr>
        <w:t>ценка результативности трудоустройства выпускников по 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2923A7" w:rsidRPr="002923A7">
        <w:rPr>
          <w:rFonts w:ascii="Times New Roman" w:hAnsi="Times New Roman" w:cs="Times New Roman"/>
          <w:sz w:val="24"/>
          <w:szCs w:val="24"/>
        </w:rPr>
        <w:t>показателям</w:t>
      </w:r>
      <w:r w:rsidR="00292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E4B" w:rsidRDefault="009B6E4B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Default="002923A7" w:rsidP="00386D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Доля трудоустройства выпускников</w:t>
      </w:r>
    </w:p>
    <w:p w:rsidR="002923A7" w:rsidRDefault="002923A7" w:rsidP="00A82E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Доля индивидуальных предпринимателей</w:t>
      </w:r>
    </w:p>
    <w:p w:rsidR="002923A7" w:rsidRDefault="002923A7" w:rsidP="00167D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География трудоустройства</w:t>
      </w:r>
    </w:p>
    <w:p w:rsidR="002923A7" w:rsidRPr="002923A7" w:rsidRDefault="002923A7" w:rsidP="00167D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Уровень заработной платы</w:t>
      </w:r>
    </w:p>
    <w:p w:rsidR="00314ABD" w:rsidRDefault="00314ABD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мониторинга входит: </w:t>
      </w:r>
    </w:p>
    <w:p w:rsidR="00314ABD" w:rsidRDefault="00314ABD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Pr="002923A7" w:rsidRDefault="002923A7" w:rsidP="002923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Использование да</w:t>
      </w:r>
      <w:r>
        <w:rPr>
          <w:rFonts w:ascii="Times New Roman" w:hAnsi="Times New Roman" w:cs="Times New Roman"/>
          <w:sz w:val="24"/>
          <w:szCs w:val="24"/>
        </w:rPr>
        <w:t xml:space="preserve">нных Пенсионного фонда России о </w:t>
      </w:r>
      <w:r w:rsidRPr="002923A7">
        <w:rPr>
          <w:rFonts w:ascii="Times New Roman" w:hAnsi="Times New Roman" w:cs="Times New Roman"/>
          <w:sz w:val="24"/>
          <w:szCs w:val="24"/>
        </w:rPr>
        <w:t>трудоустройстве при оценке востребованности выпускников вузов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3A7">
        <w:rPr>
          <w:rFonts w:ascii="Times New Roman" w:hAnsi="Times New Roman" w:cs="Times New Roman"/>
          <w:sz w:val="24"/>
          <w:szCs w:val="24"/>
        </w:rPr>
        <w:t xml:space="preserve">рынке труда </w:t>
      </w:r>
    </w:p>
    <w:p w:rsidR="002923A7" w:rsidRDefault="002923A7" w:rsidP="00535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Комплексный анализ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3A7">
        <w:rPr>
          <w:rFonts w:ascii="Times New Roman" w:hAnsi="Times New Roman" w:cs="Times New Roman"/>
          <w:sz w:val="24"/>
          <w:szCs w:val="24"/>
        </w:rPr>
        <w:t>результативности трудоустройства выпускников согласно утверждённой методике</w:t>
      </w:r>
    </w:p>
    <w:p w:rsidR="002923A7" w:rsidRPr="002923A7" w:rsidRDefault="002923A7" w:rsidP="00535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3A7">
        <w:rPr>
          <w:rFonts w:ascii="Times New Roman" w:hAnsi="Times New Roman" w:cs="Times New Roman"/>
          <w:sz w:val="24"/>
          <w:szCs w:val="24"/>
        </w:rPr>
        <w:t>Предоставление абитуриентам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3A7">
        <w:rPr>
          <w:rFonts w:ascii="Times New Roman" w:hAnsi="Times New Roman" w:cs="Times New Roman"/>
          <w:sz w:val="24"/>
          <w:szCs w:val="24"/>
        </w:rPr>
        <w:t>их род</w:t>
      </w:r>
      <w:r>
        <w:rPr>
          <w:rFonts w:ascii="Times New Roman" w:hAnsi="Times New Roman" w:cs="Times New Roman"/>
          <w:sz w:val="24"/>
          <w:szCs w:val="24"/>
        </w:rPr>
        <w:t xml:space="preserve">ителям достоверной информации о </w:t>
      </w:r>
      <w:r w:rsidR="00314ABD">
        <w:rPr>
          <w:rFonts w:ascii="Times New Roman" w:hAnsi="Times New Roman" w:cs="Times New Roman"/>
          <w:sz w:val="24"/>
          <w:szCs w:val="24"/>
        </w:rPr>
        <w:t>трудоустройстве</w:t>
      </w:r>
      <w:r w:rsidRPr="002923A7"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p w:rsidR="00B21425" w:rsidRDefault="00B21425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6E4B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на сайте </w:t>
      </w:r>
      <w:proofErr w:type="spellStart"/>
      <w:r w:rsidR="009B6E4B">
        <w:rPr>
          <w:rFonts w:ascii="Times New Roman" w:hAnsi="Times New Roman" w:cs="Times New Roman"/>
          <w:sz w:val="24"/>
          <w:szCs w:val="24"/>
        </w:rPr>
        <w:t>Минобр</w:t>
      </w:r>
      <w:bookmarkStart w:id="0" w:name="_GoBack"/>
      <w:bookmarkEnd w:id="0"/>
      <w:r w:rsidR="009B6E4B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9B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отследить динамику трудоустройства выпускников нашего университета за 2013 и 2014 год</w:t>
      </w:r>
      <w:r w:rsidR="009B6E4B">
        <w:rPr>
          <w:rFonts w:ascii="Times New Roman" w:hAnsi="Times New Roman" w:cs="Times New Roman"/>
          <w:sz w:val="24"/>
          <w:szCs w:val="24"/>
        </w:rPr>
        <w:t>ы.</w:t>
      </w:r>
    </w:p>
    <w:p w:rsidR="009B6E4B" w:rsidRDefault="009B6E4B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6E4B" w:rsidRDefault="009B6E4B" w:rsidP="002923A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anchor="/?items=84310B0DE35157F3C2E62CBCAE294A35&amp;slice=1&amp;year=2014&amp;board=0" w:history="1">
        <w:r w:rsidRPr="00305C67">
          <w:rPr>
            <w:rStyle w:val="a3"/>
            <w:rFonts w:ascii="Times New Roman" w:hAnsi="Times New Roman" w:cs="Times New Roman"/>
            <w:sz w:val="24"/>
            <w:szCs w:val="24"/>
          </w:rPr>
          <w:t>http://graduate.edu.ru/passport#/?items=84310B0DE35157F3C2E62CBCAE294A35&amp;slice=1&amp;year=2014&amp;board=0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3A7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A7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Pr="002923A7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3A7" w:rsidRPr="002923A7" w:rsidRDefault="002923A7" w:rsidP="002923A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923A7" w:rsidRPr="0029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0CA"/>
    <w:multiLevelType w:val="hybridMultilevel"/>
    <w:tmpl w:val="FDDE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0032"/>
    <w:multiLevelType w:val="hybridMultilevel"/>
    <w:tmpl w:val="3790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4"/>
    <w:rsid w:val="00092484"/>
    <w:rsid w:val="002923A7"/>
    <w:rsid w:val="00314ABD"/>
    <w:rsid w:val="009B6E4B"/>
    <w:rsid w:val="00B21425"/>
    <w:rsid w:val="00CE0C67"/>
    <w:rsid w:val="00E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EF27-03F5-48B2-A1C1-3A931DB3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23A7"/>
  </w:style>
  <w:style w:type="character" w:styleId="a3">
    <w:name w:val="Hyperlink"/>
    <w:basedOn w:val="a0"/>
    <w:uiPriority w:val="99"/>
    <w:unhideWhenUsed/>
    <w:rsid w:val="002923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23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sc">
    <w:name w:val="desc"/>
    <w:basedOn w:val="a"/>
    <w:rsid w:val="002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2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528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06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95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65900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duate.edu.ru/pas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Sergey</cp:lastModifiedBy>
  <cp:revision>2</cp:revision>
  <dcterms:created xsi:type="dcterms:W3CDTF">2016-08-22T08:28:00Z</dcterms:created>
  <dcterms:modified xsi:type="dcterms:W3CDTF">2016-08-22T08:28:00Z</dcterms:modified>
</cp:coreProperties>
</file>