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40" w:rsidRDefault="00990D40" w:rsidP="00990D4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Заголовок</w:t>
      </w:r>
    </w:p>
    <w:p w:rsidR="00990D40" w:rsidRPr="00990D40" w:rsidRDefault="00990D40" w:rsidP="00990D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D40">
        <w:rPr>
          <w:rFonts w:ascii="Times New Roman" w:hAnsi="Times New Roman" w:cs="Times New Roman"/>
          <w:sz w:val="24"/>
          <w:szCs w:val="24"/>
        </w:rPr>
        <w:t>В ГУАП открылась Лаборатория когнитивных исследований</w:t>
      </w:r>
    </w:p>
    <w:p w:rsidR="00990D40" w:rsidRPr="008D79D7" w:rsidRDefault="00990D40" w:rsidP="00990D4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D40" w:rsidRDefault="00990D40" w:rsidP="00990D4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Анонс</w:t>
      </w:r>
    </w:p>
    <w:p w:rsidR="00990D40" w:rsidRPr="00990D40" w:rsidRDefault="00990D40" w:rsidP="00990D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D40">
        <w:rPr>
          <w:rFonts w:ascii="Times New Roman" w:hAnsi="Times New Roman" w:cs="Times New Roman"/>
          <w:sz w:val="24"/>
          <w:szCs w:val="24"/>
        </w:rPr>
        <w:t xml:space="preserve">17 марта в </w:t>
      </w:r>
      <w:r>
        <w:rPr>
          <w:rFonts w:ascii="Times New Roman" w:hAnsi="Times New Roman" w:cs="Times New Roman"/>
          <w:sz w:val="24"/>
          <w:szCs w:val="24"/>
        </w:rPr>
        <w:t>корпусе</w:t>
      </w:r>
      <w:r w:rsidRPr="00990D40">
        <w:rPr>
          <w:rFonts w:ascii="Times New Roman" w:hAnsi="Times New Roman" w:cs="Times New Roman"/>
          <w:sz w:val="24"/>
          <w:szCs w:val="24"/>
        </w:rPr>
        <w:t xml:space="preserve"> университета </w:t>
      </w:r>
      <w:r>
        <w:rPr>
          <w:rFonts w:ascii="Times New Roman" w:hAnsi="Times New Roman" w:cs="Times New Roman"/>
          <w:sz w:val="24"/>
          <w:szCs w:val="24"/>
        </w:rPr>
        <w:t xml:space="preserve">на улице Гастелло </w:t>
      </w:r>
      <w:r w:rsidRPr="00990D40">
        <w:rPr>
          <w:rFonts w:ascii="Times New Roman" w:hAnsi="Times New Roman" w:cs="Times New Roman"/>
          <w:sz w:val="24"/>
          <w:szCs w:val="24"/>
        </w:rPr>
        <w:t xml:space="preserve">состоялось торжественное открытие инновационной Лаборатории когнитивных исследований. Новое подразделение позволит создавать </w:t>
      </w:r>
      <w:proofErr w:type="spellStart"/>
      <w:r w:rsidRPr="00990D40">
        <w:rPr>
          <w:rFonts w:ascii="Times New Roman" w:hAnsi="Times New Roman" w:cs="Times New Roman"/>
          <w:sz w:val="24"/>
          <w:szCs w:val="24"/>
        </w:rPr>
        <w:t>нейроаватары</w:t>
      </w:r>
      <w:proofErr w:type="spellEnd"/>
      <w:r w:rsidRPr="00990D40">
        <w:rPr>
          <w:rFonts w:ascii="Times New Roman" w:hAnsi="Times New Roman" w:cs="Times New Roman"/>
          <w:sz w:val="24"/>
          <w:szCs w:val="24"/>
        </w:rPr>
        <w:t xml:space="preserve"> людей, говорящие на многих иностранных языках, отслеживать эмоциональное восприятие </w:t>
      </w:r>
      <w:proofErr w:type="gramStart"/>
      <w:r w:rsidRPr="00990D40">
        <w:rPr>
          <w:rFonts w:ascii="Times New Roman" w:hAnsi="Times New Roman" w:cs="Times New Roman"/>
          <w:sz w:val="24"/>
          <w:szCs w:val="24"/>
        </w:rPr>
        <w:t>различного</w:t>
      </w:r>
      <w:proofErr w:type="gramEnd"/>
      <w:r w:rsidRPr="00990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D40"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 w:rsidRPr="00990D40">
        <w:rPr>
          <w:rFonts w:ascii="Times New Roman" w:hAnsi="Times New Roman" w:cs="Times New Roman"/>
          <w:sz w:val="24"/>
          <w:szCs w:val="24"/>
        </w:rPr>
        <w:t xml:space="preserve"> и даже выявлять в нем </w:t>
      </w:r>
      <w:proofErr w:type="spellStart"/>
      <w:r w:rsidRPr="00990D40">
        <w:rPr>
          <w:rFonts w:ascii="Times New Roman" w:hAnsi="Times New Roman" w:cs="Times New Roman"/>
          <w:sz w:val="24"/>
          <w:szCs w:val="24"/>
        </w:rPr>
        <w:t>фейки</w:t>
      </w:r>
      <w:proofErr w:type="spellEnd"/>
      <w:r w:rsidRPr="00990D40">
        <w:rPr>
          <w:rFonts w:ascii="Times New Roman" w:hAnsi="Times New Roman" w:cs="Times New Roman"/>
          <w:sz w:val="24"/>
          <w:szCs w:val="24"/>
        </w:rPr>
        <w:t xml:space="preserve"> или признаки манипуляции.</w:t>
      </w:r>
    </w:p>
    <w:p w:rsidR="00990D40" w:rsidRDefault="00990D40" w:rsidP="00990D4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D40" w:rsidRPr="008D79D7" w:rsidRDefault="00990D40" w:rsidP="00990D4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Текст</w:t>
      </w:r>
    </w:p>
    <w:p w:rsidR="00990D40" w:rsidRPr="008D79D7" w:rsidRDefault="00990D40" w:rsidP="00990D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9D7">
        <w:rPr>
          <w:rFonts w:ascii="Times New Roman" w:hAnsi="Times New Roman" w:cs="Times New Roman"/>
          <w:sz w:val="24"/>
          <w:szCs w:val="24"/>
        </w:rPr>
        <w:t xml:space="preserve">Открытие лаборатории готовилось около двух лет. </w:t>
      </w:r>
      <w:r>
        <w:rPr>
          <w:rFonts w:ascii="Times New Roman" w:hAnsi="Times New Roman" w:cs="Times New Roman"/>
          <w:sz w:val="24"/>
          <w:szCs w:val="24"/>
        </w:rPr>
        <w:t>Подготавливали</w:t>
      </w:r>
      <w:r w:rsidRPr="008D79D7">
        <w:rPr>
          <w:rFonts w:ascii="Times New Roman" w:hAnsi="Times New Roman" w:cs="Times New Roman"/>
          <w:sz w:val="24"/>
          <w:szCs w:val="24"/>
        </w:rPr>
        <w:t xml:space="preserve"> помещение, заказывали необходимое оборудование, составляли учебные планы, проходили разли</w:t>
      </w:r>
      <w:r>
        <w:rPr>
          <w:rFonts w:ascii="Times New Roman" w:hAnsi="Times New Roman" w:cs="Times New Roman"/>
          <w:sz w:val="24"/>
          <w:szCs w:val="24"/>
        </w:rPr>
        <w:t>чные согласования и утверждения</w:t>
      </w:r>
      <w:r w:rsidRPr="008D79D7">
        <w:rPr>
          <w:rFonts w:ascii="Times New Roman" w:hAnsi="Times New Roman" w:cs="Times New Roman"/>
          <w:sz w:val="24"/>
          <w:szCs w:val="24"/>
        </w:rPr>
        <w:t xml:space="preserve"> и, несмотря ни на какие сложности, не отказывались от </w:t>
      </w:r>
      <w:r>
        <w:rPr>
          <w:rFonts w:ascii="Times New Roman" w:hAnsi="Times New Roman" w:cs="Times New Roman"/>
          <w:sz w:val="24"/>
          <w:szCs w:val="24"/>
        </w:rPr>
        <w:t>открытия нового подразделения</w:t>
      </w:r>
      <w:r w:rsidRPr="008D79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0D40" w:rsidRPr="008D79D7" w:rsidRDefault="00990D40" w:rsidP="00990D4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9D7">
        <w:rPr>
          <w:rFonts w:ascii="Times New Roman" w:hAnsi="Times New Roman" w:cs="Times New Roman"/>
          <w:sz w:val="24"/>
          <w:szCs w:val="24"/>
        </w:rPr>
        <w:t xml:space="preserve">– Лаборатория интересна своим содержанием и техническим наполнением.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Pr="008D79D7">
        <w:rPr>
          <w:rFonts w:ascii="Times New Roman" w:hAnsi="Times New Roman" w:cs="Times New Roman"/>
          <w:sz w:val="24"/>
          <w:szCs w:val="24"/>
        </w:rPr>
        <w:t xml:space="preserve"> бесценный и уникальный опыт для наших сотрудников и студентов, так как здесь будут проводит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8D79D7">
        <w:rPr>
          <w:rFonts w:ascii="Times New Roman" w:hAnsi="Times New Roman" w:cs="Times New Roman"/>
          <w:sz w:val="24"/>
          <w:szCs w:val="24"/>
        </w:rPr>
        <w:t>ся занятия, ребята смогут готов</w:t>
      </w:r>
      <w:r>
        <w:rPr>
          <w:rFonts w:ascii="Times New Roman" w:hAnsi="Times New Roman" w:cs="Times New Roman"/>
          <w:sz w:val="24"/>
          <w:szCs w:val="24"/>
        </w:rPr>
        <w:t>ить дипломные проекты, используя</w:t>
      </w:r>
      <w:r w:rsidRPr="008D79D7">
        <w:rPr>
          <w:rFonts w:ascii="Times New Roman" w:hAnsi="Times New Roman" w:cs="Times New Roman"/>
          <w:sz w:val="24"/>
          <w:szCs w:val="24"/>
        </w:rPr>
        <w:t xml:space="preserve"> уникальное оборудование и решая реальные задачи. Это живой предметный материал. К</w:t>
      </w:r>
      <w:r w:rsidRPr="008D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руководитель университета я жду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масштабных </w:t>
      </w:r>
      <w:r w:rsidRPr="008D79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результатов, очень хочется выйти за рамки</w:t>
      </w:r>
      <w:r w:rsidRPr="00437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вуза</w:t>
      </w:r>
      <w:r w:rsidRPr="00437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D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возможно, и </w:t>
      </w:r>
      <w:r w:rsidR="004A4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 уровень</w:t>
      </w:r>
      <w:r w:rsidRPr="008D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D79D7">
        <w:rPr>
          <w:rFonts w:ascii="Times New Roman" w:hAnsi="Times New Roman" w:cs="Times New Roman"/>
          <w:sz w:val="24"/>
          <w:szCs w:val="24"/>
        </w:rPr>
        <w:t>–</w:t>
      </w:r>
      <w:r w:rsidRPr="008D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отметила ректор ГУАП Юлия </w:t>
      </w:r>
      <w:proofErr w:type="spellStart"/>
      <w:r w:rsidRPr="008D79D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Антохина</w:t>
      </w:r>
      <w:proofErr w:type="spellEnd"/>
      <w:r w:rsidRPr="004374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0D40" w:rsidRPr="008D79D7" w:rsidRDefault="00990D40" w:rsidP="00990D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открытии лаборатории приняли участие не только представители администрации университета, но и партнеры </w:t>
      </w:r>
      <w:r w:rsidRPr="008D79D7">
        <w:rPr>
          <w:rFonts w:ascii="Times New Roman" w:hAnsi="Times New Roman" w:cs="Times New Roman"/>
          <w:sz w:val="24"/>
          <w:szCs w:val="24"/>
        </w:rPr>
        <w:t>–</w:t>
      </w:r>
      <w:r w:rsidRPr="008D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79D7">
        <w:rPr>
          <w:rFonts w:ascii="Times New Roman" w:hAnsi="Times New Roman" w:cs="Times New Roman"/>
          <w:sz w:val="24"/>
          <w:szCs w:val="24"/>
        </w:rPr>
        <w:t xml:space="preserve">президент Евразийской лиги </w:t>
      </w:r>
      <w:proofErr w:type="spellStart"/>
      <w:r w:rsidRPr="008D79D7">
        <w:rPr>
          <w:rFonts w:ascii="Times New Roman" w:hAnsi="Times New Roman" w:cs="Times New Roman"/>
          <w:sz w:val="24"/>
          <w:szCs w:val="24"/>
        </w:rPr>
        <w:t>субтитровщиков</w:t>
      </w:r>
      <w:proofErr w:type="spellEnd"/>
      <w:r w:rsidRPr="008D79D7">
        <w:rPr>
          <w:rFonts w:ascii="Times New Roman" w:hAnsi="Times New Roman" w:cs="Times New Roman"/>
          <w:sz w:val="24"/>
          <w:szCs w:val="24"/>
        </w:rPr>
        <w:t xml:space="preserve"> Елена </w:t>
      </w:r>
      <w:proofErr w:type="spellStart"/>
      <w:r w:rsidRPr="008D79D7">
        <w:rPr>
          <w:rFonts w:ascii="Times New Roman" w:hAnsi="Times New Roman" w:cs="Times New Roman"/>
          <w:sz w:val="24"/>
          <w:szCs w:val="24"/>
        </w:rPr>
        <w:t>Конотопова</w:t>
      </w:r>
      <w:proofErr w:type="spellEnd"/>
      <w:r w:rsidRPr="008D79D7">
        <w:rPr>
          <w:rFonts w:ascii="Times New Roman" w:hAnsi="Times New Roman" w:cs="Times New Roman"/>
          <w:sz w:val="24"/>
          <w:szCs w:val="24"/>
        </w:rPr>
        <w:t xml:space="preserve"> и руководитель компании </w:t>
      </w:r>
      <w:proofErr w:type="spellStart"/>
      <w:r w:rsidRPr="008D79D7">
        <w:rPr>
          <w:rFonts w:ascii="Times New Roman" w:hAnsi="Times New Roman" w:cs="Times New Roman"/>
          <w:sz w:val="24"/>
          <w:szCs w:val="24"/>
        </w:rPr>
        <w:t>RedCarpetStudio</w:t>
      </w:r>
      <w:proofErr w:type="spellEnd"/>
      <w:r w:rsidRPr="008D79D7">
        <w:rPr>
          <w:rFonts w:ascii="Times New Roman" w:hAnsi="Times New Roman" w:cs="Times New Roman"/>
          <w:sz w:val="24"/>
          <w:szCs w:val="24"/>
        </w:rPr>
        <w:t xml:space="preserve"> Наталья Иванова-Достоевская. Совместно с Евразийской лигой </w:t>
      </w:r>
      <w:proofErr w:type="spellStart"/>
      <w:r w:rsidRPr="008D79D7">
        <w:rPr>
          <w:rFonts w:ascii="Times New Roman" w:hAnsi="Times New Roman" w:cs="Times New Roman"/>
          <w:sz w:val="24"/>
          <w:szCs w:val="24"/>
        </w:rPr>
        <w:t>субтитровщиков</w:t>
      </w:r>
      <w:proofErr w:type="spellEnd"/>
      <w:r w:rsidRPr="008D79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лаборатория будет осуществлять</w:t>
      </w:r>
      <w:r w:rsidRPr="008D79D7">
        <w:rPr>
          <w:rFonts w:ascii="Times New Roman" w:hAnsi="Times New Roman" w:cs="Times New Roman"/>
          <w:sz w:val="24"/>
          <w:szCs w:val="24"/>
        </w:rPr>
        <w:t xml:space="preserve"> тестирование стандартов </w:t>
      </w:r>
      <w:proofErr w:type="spellStart"/>
      <w:r w:rsidRPr="008D79D7">
        <w:rPr>
          <w:rFonts w:ascii="Times New Roman" w:hAnsi="Times New Roman" w:cs="Times New Roman"/>
          <w:sz w:val="24"/>
          <w:szCs w:val="24"/>
        </w:rPr>
        <w:t>субтитрирования</w:t>
      </w:r>
      <w:proofErr w:type="spellEnd"/>
      <w:r w:rsidRPr="008D79D7">
        <w:rPr>
          <w:rFonts w:ascii="Times New Roman" w:hAnsi="Times New Roman" w:cs="Times New Roman"/>
          <w:sz w:val="24"/>
          <w:szCs w:val="24"/>
        </w:rPr>
        <w:t xml:space="preserve"> программ и сериалов и анализ восприятия аудиовизуальных произведений. А с партнером </w:t>
      </w:r>
      <w:proofErr w:type="spellStart"/>
      <w:r w:rsidRPr="008D79D7">
        <w:rPr>
          <w:rFonts w:ascii="Times New Roman" w:hAnsi="Times New Roman" w:cs="Times New Roman"/>
          <w:sz w:val="24"/>
          <w:szCs w:val="24"/>
        </w:rPr>
        <w:t>Red</w:t>
      </w:r>
      <w:proofErr w:type="spellEnd"/>
      <w:r w:rsidRPr="008D7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9D7">
        <w:rPr>
          <w:rFonts w:ascii="Times New Roman" w:hAnsi="Times New Roman" w:cs="Times New Roman"/>
          <w:sz w:val="24"/>
          <w:szCs w:val="24"/>
        </w:rPr>
        <w:t>Carpet</w:t>
      </w:r>
      <w:proofErr w:type="spellEnd"/>
      <w:r w:rsidRPr="008D79D7">
        <w:rPr>
          <w:rFonts w:ascii="Times New Roman" w:hAnsi="Times New Roman" w:cs="Times New Roman"/>
          <w:sz w:val="24"/>
          <w:szCs w:val="24"/>
        </w:rPr>
        <w:t xml:space="preserve"> будут тестировать анимационные произведения. Кроме того, есть запросы на использование VR-технологий в образовании и AR-технологий в архивном деле, а также предложения, касающиеся адаптации музеев для людей с особыми сенсорными потребностями.</w:t>
      </w:r>
    </w:p>
    <w:p w:rsidR="00990D40" w:rsidRPr="004374FA" w:rsidRDefault="00990D40" w:rsidP="00990D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9D7">
        <w:rPr>
          <w:rFonts w:ascii="Times New Roman" w:hAnsi="Times New Roman" w:cs="Times New Roman"/>
          <w:sz w:val="24"/>
          <w:szCs w:val="24"/>
        </w:rPr>
        <w:t xml:space="preserve">– Когнитивные исследования дают основу для моделирования процессов обучения искусственного интеллекта. Мы его не обучим, не зная, как учится человек. Если мы не понимаем, </w:t>
      </w:r>
      <w:r>
        <w:rPr>
          <w:rFonts w:ascii="Times New Roman" w:hAnsi="Times New Roman" w:cs="Times New Roman"/>
          <w:sz w:val="24"/>
          <w:szCs w:val="24"/>
        </w:rPr>
        <w:t>как воспринимается</w:t>
      </w:r>
      <w:r w:rsidRPr="008D79D7">
        <w:rPr>
          <w:rFonts w:ascii="Times New Roman" w:hAnsi="Times New Roman" w:cs="Times New Roman"/>
          <w:sz w:val="24"/>
          <w:szCs w:val="24"/>
        </w:rPr>
        <w:t xml:space="preserve"> информация потребителей этого искусственного интеллекта, то это будет абсолютно чуждая для нас вещь. </w:t>
      </w:r>
      <w:r>
        <w:rPr>
          <w:rFonts w:ascii="Times New Roman" w:hAnsi="Times New Roman" w:cs="Times New Roman"/>
          <w:sz w:val="24"/>
          <w:szCs w:val="24"/>
        </w:rPr>
        <w:t>В лаборатории мы создае</w:t>
      </w:r>
      <w:r w:rsidRPr="008D79D7">
        <w:rPr>
          <w:rFonts w:ascii="Times New Roman" w:hAnsi="Times New Roman" w:cs="Times New Roman"/>
          <w:sz w:val="24"/>
          <w:szCs w:val="24"/>
        </w:rPr>
        <w:t>м интерфейс «человек-машина»</w:t>
      </w:r>
      <w:r w:rsidR="004A4EC7">
        <w:rPr>
          <w:rFonts w:ascii="Times New Roman" w:hAnsi="Times New Roman" w:cs="Times New Roman"/>
          <w:sz w:val="24"/>
          <w:szCs w:val="24"/>
        </w:rPr>
        <w:t>. С помощью</w:t>
      </w:r>
      <w:r w:rsidRPr="008D79D7">
        <w:rPr>
          <w:rFonts w:ascii="Times New Roman" w:hAnsi="Times New Roman" w:cs="Times New Roman"/>
          <w:sz w:val="24"/>
          <w:szCs w:val="24"/>
        </w:rPr>
        <w:t xml:space="preserve"> программ человек взглядом может управлять курсором, взаимодействовать с различными устройствами того же умного дома. Второе – управление мыслью, с помощью определенного комплекса мы можем исследовать процессы концентрации. Для создания обучения нового уровня у нас есть VR-камера, VR-шлем</w:t>
      </w:r>
      <w:r>
        <w:rPr>
          <w:rFonts w:ascii="Times New Roman" w:hAnsi="Times New Roman" w:cs="Times New Roman"/>
          <w:sz w:val="24"/>
          <w:szCs w:val="24"/>
        </w:rPr>
        <w:t xml:space="preserve"> и другое оборудование</w:t>
      </w:r>
      <w:r w:rsidRPr="008D79D7">
        <w:rPr>
          <w:rFonts w:ascii="Times New Roman" w:hAnsi="Times New Roman" w:cs="Times New Roman"/>
          <w:sz w:val="24"/>
          <w:szCs w:val="24"/>
        </w:rPr>
        <w:t>. Благодаря этому мы будем не только снимать, не только монтировать, но и знать, как и куда человек смотрит в VR-среде, – поделился руководитель Лаборатории когнитивных исследований, генеральный директор и совладелец ООО «</w:t>
      </w:r>
      <w:proofErr w:type="spellStart"/>
      <w:r w:rsidRPr="008D79D7">
        <w:rPr>
          <w:rFonts w:ascii="Times New Roman" w:hAnsi="Times New Roman" w:cs="Times New Roman"/>
          <w:sz w:val="24"/>
          <w:szCs w:val="24"/>
        </w:rPr>
        <w:t>РуФилмс</w:t>
      </w:r>
      <w:proofErr w:type="spellEnd"/>
      <w:r w:rsidRPr="008D79D7">
        <w:rPr>
          <w:rFonts w:ascii="Times New Roman" w:hAnsi="Times New Roman" w:cs="Times New Roman"/>
          <w:sz w:val="24"/>
          <w:szCs w:val="24"/>
        </w:rPr>
        <w:t>» и группы компаний «</w:t>
      </w:r>
      <w:proofErr w:type="spellStart"/>
      <w:r w:rsidRPr="008D79D7">
        <w:rPr>
          <w:rFonts w:ascii="Times New Roman" w:hAnsi="Times New Roman" w:cs="Times New Roman"/>
          <w:sz w:val="24"/>
          <w:szCs w:val="24"/>
        </w:rPr>
        <w:t>РуФилмс</w:t>
      </w:r>
      <w:proofErr w:type="spellEnd"/>
      <w:r w:rsidRPr="008D79D7">
        <w:rPr>
          <w:rFonts w:ascii="Times New Roman" w:hAnsi="Times New Roman" w:cs="Times New Roman"/>
          <w:sz w:val="24"/>
          <w:szCs w:val="24"/>
        </w:rPr>
        <w:t xml:space="preserve">» Алексей </w:t>
      </w:r>
      <w:proofErr w:type="spellStart"/>
      <w:r w:rsidRPr="008D79D7">
        <w:rPr>
          <w:rFonts w:ascii="Times New Roman" w:hAnsi="Times New Roman" w:cs="Times New Roman"/>
          <w:sz w:val="24"/>
          <w:szCs w:val="24"/>
        </w:rPr>
        <w:t>Козуляев</w:t>
      </w:r>
      <w:proofErr w:type="spellEnd"/>
      <w:r w:rsidRPr="008D79D7">
        <w:rPr>
          <w:rFonts w:ascii="Times New Roman" w:hAnsi="Times New Roman" w:cs="Times New Roman"/>
          <w:sz w:val="24"/>
          <w:szCs w:val="24"/>
        </w:rPr>
        <w:t>.</w:t>
      </w:r>
    </w:p>
    <w:p w:rsidR="00990D40" w:rsidRPr="008D79D7" w:rsidRDefault="00990D40" w:rsidP="00990D40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79D7">
        <w:rPr>
          <w:rFonts w:ascii="Times New Roman" w:hAnsi="Times New Roman" w:cs="Times New Roman"/>
          <w:sz w:val="24"/>
          <w:szCs w:val="24"/>
        </w:rPr>
        <w:t xml:space="preserve">В распоряжении исследователей – оборудование для полного цикла тестирования восприятия </w:t>
      </w:r>
      <w:proofErr w:type="spellStart"/>
      <w:r w:rsidRPr="008D79D7">
        <w:rPr>
          <w:rFonts w:ascii="Times New Roman" w:hAnsi="Times New Roman" w:cs="Times New Roman"/>
          <w:sz w:val="24"/>
          <w:szCs w:val="24"/>
        </w:rPr>
        <w:t>креативных</w:t>
      </w:r>
      <w:proofErr w:type="spellEnd"/>
      <w:r w:rsidRPr="008D79D7">
        <w:rPr>
          <w:rFonts w:ascii="Times New Roman" w:hAnsi="Times New Roman" w:cs="Times New Roman"/>
          <w:sz w:val="24"/>
          <w:szCs w:val="24"/>
        </w:rPr>
        <w:t xml:space="preserve"> графических, аудиовизуальных и </w:t>
      </w:r>
      <w:proofErr w:type="spellStart"/>
      <w:proofErr w:type="gramStart"/>
      <w:r w:rsidRPr="008D79D7">
        <w:rPr>
          <w:rFonts w:ascii="Times New Roman" w:hAnsi="Times New Roman" w:cs="Times New Roman"/>
          <w:sz w:val="24"/>
          <w:szCs w:val="24"/>
        </w:rPr>
        <w:t>интернет-материалов</w:t>
      </w:r>
      <w:proofErr w:type="spellEnd"/>
      <w:proofErr w:type="gramEnd"/>
      <w:r w:rsidRPr="008D79D7">
        <w:rPr>
          <w:rFonts w:ascii="Times New Roman" w:hAnsi="Times New Roman" w:cs="Times New Roman"/>
          <w:sz w:val="24"/>
          <w:szCs w:val="24"/>
        </w:rPr>
        <w:t xml:space="preserve">, а также для создания, тестирования и когнитивной настройки восприятия образовательных и художественных VR-материалов. С его помощью вуз сможет выполнять самые </w:t>
      </w:r>
      <w:r w:rsidRPr="008D79D7">
        <w:rPr>
          <w:rFonts w:ascii="Times New Roman" w:hAnsi="Times New Roman" w:cs="Times New Roman"/>
          <w:sz w:val="24"/>
          <w:szCs w:val="24"/>
        </w:rPr>
        <w:lastRenderedPageBreak/>
        <w:t xml:space="preserve">разнообразные проекты в рамках грантов и сотрудничества с отраслевыми партнерами, а также проводить обучение когнитивным наукам и экспериментальной когнитивистике. </w:t>
      </w:r>
      <w:r w:rsidRPr="008D79D7">
        <w:rPr>
          <w:rFonts w:ascii="Times New Roman" w:hAnsi="Times New Roman" w:cs="Times New Roman"/>
          <w:color w:val="000000"/>
          <w:sz w:val="24"/>
          <w:szCs w:val="24"/>
        </w:rPr>
        <w:t>Больше половины программных решений лаборатории — отечественные, и сейчас ведется работа над тем, чтобы разработать свои аналоги и для оставшейся части.</w:t>
      </w:r>
    </w:p>
    <w:p w:rsidR="00990D40" w:rsidRPr="008D79D7" w:rsidRDefault="00990D40" w:rsidP="00990D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9D7">
        <w:rPr>
          <w:rFonts w:ascii="Times New Roman" w:hAnsi="Times New Roman" w:cs="Times New Roman"/>
          <w:sz w:val="24"/>
          <w:szCs w:val="24"/>
        </w:rPr>
        <w:t xml:space="preserve">Лаборатория создается в рамках стратегического проекта «Когнитивные исследования и оптимизация </w:t>
      </w:r>
      <w:proofErr w:type="spellStart"/>
      <w:r w:rsidRPr="008D79D7">
        <w:rPr>
          <w:rFonts w:ascii="Times New Roman" w:hAnsi="Times New Roman" w:cs="Times New Roman"/>
          <w:sz w:val="24"/>
          <w:szCs w:val="24"/>
        </w:rPr>
        <w:t>нейрокогнитивных</w:t>
      </w:r>
      <w:proofErr w:type="spellEnd"/>
      <w:r w:rsidRPr="008D79D7">
        <w:rPr>
          <w:rFonts w:ascii="Times New Roman" w:hAnsi="Times New Roman" w:cs="Times New Roman"/>
          <w:sz w:val="24"/>
          <w:szCs w:val="24"/>
        </w:rPr>
        <w:t xml:space="preserve"> и других интерфейсов взаимодействия "человек-машина"» по программе «Приоритет 2030» совместно с Евразийской лигой </w:t>
      </w:r>
      <w:proofErr w:type="spellStart"/>
      <w:r w:rsidRPr="008D79D7">
        <w:rPr>
          <w:rFonts w:ascii="Times New Roman" w:hAnsi="Times New Roman" w:cs="Times New Roman"/>
          <w:sz w:val="24"/>
          <w:szCs w:val="24"/>
        </w:rPr>
        <w:t>субтитровщиков</w:t>
      </w:r>
      <w:proofErr w:type="spellEnd"/>
      <w:r w:rsidRPr="008D79D7">
        <w:rPr>
          <w:rFonts w:ascii="Times New Roman" w:hAnsi="Times New Roman" w:cs="Times New Roman"/>
          <w:sz w:val="24"/>
          <w:szCs w:val="24"/>
        </w:rPr>
        <w:t>.</w:t>
      </w:r>
    </w:p>
    <w:p w:rsidR="00990D40" w:rsidRPr="005314A7" w:rsidRDefault="00990D40" w:rsidP="00990D4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506E" w:rsidRDefault="0060506E"/>
    <w:sectPr w:rsidR="0060506E" w:rsidSect="008E1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90D40"/>
    <w:rsid w:val="004A4EC7"/>
    <w:rsid w:val="0060506E"/>
    <w:rsid w:val="00990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D4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444</Words>
  <Characters>3229</Characters>
  <Application>Microsoft Office Word</Application>
  <DocSecurity>0</DocSecurity>
  <Lines>49</Lines>
  <Paragraphs>9</Paragraphs>
  <ScaleCrop>false</ScaleCrop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iRU</cp:lastModifiedBy>
  <cp:revision>2</cp:revision>
  <dcterms:created xsi:type="dcterms:W3CDTF">2022-03-17T14:40:00Z</dcterms:created>
  <dcterms:modified xsi:type="dcterms:W3CDTF">2022-03-17T14:48:00Z</dcterms:modified>
</cp:coreProperties>
</file>