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84" w:rsidRDefault="000B4484" w:rsidP="000B44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C57440" w:rsidRDefault="000B4484" w:rsidP="000B44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84">
        <w:rPr>
          <w:rFonts w:ascii="Times New Roman" w:hAnsi="Times New Roman" w:cs="Times New Roman"/>
          <w:sz w:val="24"/>
          <w:szCs w:val="24"/>
        </w:rPr>
        <w:t>Студенты юридиче</w:t>
      </w:r>
      <w:r>
        <w:rPr>
          <w:rFonts w:ascii="Times New Roman" w:hAnsi="Times New Roman" w:cs="Times New Roman"/>
          <w:sz w:val="24"/>
          <w:szCs w:val="24"/>
        </w:rPr>
        <w:t>ского факультета ГУАП посетили М</w:t>
      </w:r>
      <w:r w:rsidRPr="000B4484">
        <w:rPr>
          <w:rFonts w:ascii="Times New Roman" w:hAnsi="Times New Roman" w:cs="Times New Roman"/>
          <w:sz w:val="24"/>
          <w:szCs w:val="24"/>
        </w:rPr>
        <w:t xml:space="preserve">узей политической истории России </w:t>
      </w:r>
    </w:p>
    <w:p w:rsidR="000B4484" w:rsidRDefault="000B4484" w:rsidP="000B44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484" w:rsidRPr="000B4484" w:rsidRDefault="000B4484" w:rsidP="000B44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8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C57440" w:rsidRDefault="00C57440" w:rsidP="000B44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484">
        <w:rPr>
          <w:rFonts w:ascii="Times New Roman" w:hAnsi="Times New Roman" w:cs="Times New Roman"/>
          <w:sz w:val="24"/>
          <w:szCs w:val="24"/>
        </w:rPr>
        <w:t>30 марта студенты юр</w:t>
      </w:r>
      <w:r w:rsidR="0077131F" w:rsidRPr="000B4484">
        <w:rPr>
          <w:rFonts w:ascii="Times New Roman" w:hAnsi="Times New Roman" w:cs="Times New Roman"/>
          <w:sz w:val="24"/>
          <w:szCs w:val="24"/>
        </w:rPr>
        <w:t xml:space="preserve">идического факультета </w:t>
      </w:r>
      <w:r w:rsidR="00BE476F" w:rsidRPr="000B4484">
        <w:rPr>
          <w:rFonts w:ascii="Times New Roman" w:hAnsi="Times New Roman" w:cs="Times New Roman"/>
          <w:sz w:val="24"/>
          <w:szCs w:val="24"/>
        </w:rPr>
        <w:t>под руководством заместителя декана по воспитательной работе</w:t>
      </w:r>
      <w:r w:rsidR="000B4484">
        <w:rPr>
          <w:rFonts w:ascii="Times New Roman" w:hAnsi="Times New Roman" w:cs="Times New Roman"/>
          <w:sz w:val="24"/>
          <w:szCs w:val="24"/>
        </w:rPr>
        <w:t xml:space="preserve"> </w:t>
      </w:r>
      <w:r w:rsidR="00BE476F" w:rsidRPr="000B4484">
        <w:rPr>
          <w:rFonts w:ascii="Times New Roman" w:hAnsi="Times New Roman" w:cs="Times New Roman"/>
          <w:sz w:val="24"/>
          <w:szCs w:val="24"/>
        </w:rPr>
        <w:t xml:space="preserve">Наталии </w:t>
      </w:r>
      <w:proofErr w:type="spellStart"/>
      <w:r w:rsidR="000B4484" w:rsidRPr="000B4484"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 w:rsidR="000B4484">
        <w:rPr>
          <w:rFonts w:ascii="Times New Roman" w:hAnsi="Times New Roman" w:cs="Times New Roman"/>
          <w:sz w:val="24"/>
          <w:szCs w:val="24"/>
        </w:rPr>
        <w:t>, вместе с</w:t>
      </w:r>
      <w:r w:rsidR="00BE476F" w:rsidRPr="000B4484">
        <w:rPr>
          <w:rFonts w:ascii="Times New Roman" w:hAnsi="Times New Roman" w:cs="Times New Roman"/>
          <w:sz w:val="24"/>
          <w:szCs w:val="24"/>
        </w:rPr>
        <w:t xml:space="preserve"> методистом деканата А</w:t>
      </w:r>
      <w:r w:rsidR="000B4484">
        <w:rPr>
          <w:rFonts w:ascii="Times New Roman" w:hAnsi="Times New Roman" w:cs="Times New Roman"/>
          <w:sz w:val="24"/>
          <w:szCs w:val="24"/>
        </w:rPr>
        <w:t>нной</w:t>
      </w:r>
      <w:r w:rsidR="00BE476F" w:rsidRPr="000B4484">
        <w:rPr>
          <w:rFonts w:ascii="Times New Roman" w:hAnsi="Times New Roman" w:cs="Times New Roman"/>
          <w:sz w:val="24"/>
          <w:szCs w:val="24"/>
        </w:rPr>
        <w:t xml:space="preserve"> </w:t>
      </w:r>
      <w:r w:rsidR="000B4484" w:rsidRPr="000B4484">
        <w:rPr>
          <w:rFonts w:ascii="Times New Roman" w:hAnsi="Times New Roman" w:cs="Times New Roman"/>
          <w:sz w:val="24"/>
          <w:szCs w:val="24"/>
        </w:rPr>
        <w:t>Александровой</w:t>
      </w:r>
      <w:r w:rsidR="00BE476F" w:rsidRPr="000B4484">
        <w:rPr>
          <w:rFonts w:ascii="Times New Roman" w:hAnsi="Times New Roman" w:cs="Times New Roman"/>
          <w:sz w:val="24"/>
          <w:szCs w:val="24"/>
        </w:rPr>
        <w:t xml:space="preserve">  </w:t>
      </w:r>
      <w:r w:rsidR="0077131F" w:rsidRPr="000B4484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BE476F" w:rsidRPr="000B4484">
        <w:rPr>
          <w:rFonts w:ascii="Times New Roman" w:hAnsi="Times New Roman" w:cs="Times New Roman"/>
          <w:sz w:val="24"/>
          <w:szCs w:val="24"/>
        </w:rPr>
        <w:t xml:space="preserve">экскурсию «Ты видишь город Петроград в 1917-м году…» в </w:t>
      </w:r>
      <w:r w:rsidR="0077131F" w:rsidRPr="000B4484">
        <w:rPr>
          <w:rFonts w:ascii="Times New Roman" w:hAnsi="Times New Roman" w:cs="Times New Roman"/>
          <w:sz w:val="24"/>
          <w:szCs w:val="24"/>
        </w:rPr>
        <w:t>М</w:t>
      </w:r>
      <w:r w:rsidRPr="000B4484">
        <w:rPr>
          <w:rFonts w:ascii="Times New Roman" w:hAnsi="Times New Roman" w:cs="Times New Roman"/>
          <w:sz w:val="24"/>
          <w:szCs w:val="24"/>
        </w:rPr>
        <w:t>узе</w:t>
      </w:r>
      <w:r w:rsidR="00BE476F" w:rsidRPr="000B4484">
        <w:rPr>
          <w:rFonts w:ascii="Times New Roman" w:hAnsi="Times New Roman" w:cs="Times New Roman"/>
          <w:sz w:val="24"/>
          <w:szCs w:val="24"/>
        </w:rPr>
        <w:t>е</w:t>
      </w:r>
      <w:r w:rsidRPr="000B4484">
        <w:rPr>
          <w:rFonts w:ascii="Times New Roman" w:hAnsi="Times New Roman" w:cs="Times New Roman"/>
          <w:sz w:val="24"/>
          <w:szCs w:val="24"/>
        </w:rPr>
        <w:t xml:space="preserve"> политической истории России</w:t>
      </w:r>
      <w:r w:rsidR="000B4484">
        <w:rPr>
          <w:rFonts w:ascii="Times New Roman" w:hAnsi="Times New Roman" w:cs="Times New Roman"/>
          <w:sz w:val="24"/>
          <w:szCs w:val="24"/>
        </w:rPr>
        <w:t xml:space="preserve"> в рамках программы «К</w:t>
      </w:r>
      <w:r w:rsidR="00BE476F" w:rsidRPr="000B4484">
        <w:rPr>
          <w:rFonts w:ascii="Times New Roman" w:hAnsi="Times New Roman" w:cs="Times New Roman"/>
          <w:sz w:val="24"/>
          <w:szCs w:val="24"/>
        </w:rPr>
        <w:t xml:space="preserve">оротко </w:t>
      </w:r>
      <w:proofErr w:type="gramStart"/>
      <w:r w:rsidR="00BE476F" w:rsidRPr="000B44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E476F" w:rsidRPr="000B4484">
        <w:rPr>
          <w:rFonts w:ascii="Times New Roman" w:hAnsi="Times New Roman" w:cs="Times New Roman"/>
          <w:sz w:val="24"/>
          <w:szCs w:val="24"/>
        </w:rPr>
        <w:t xml:space="preserve"> важном». </w:t>
      </w:r>
      <w:r w:rsidR="000B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484" w:rsidRDefault="000B4484" w:rsidP="000B4484">
      <w:pPr>
        <w:spacing w:after="0" w:line="276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484" w:rsidRPr="000B4484" w:rsidRDefault="000B4484" w:rsidP="000B44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8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57440" w:rsidRPr="000B4484" w:rsidRDefault="0077131F" w:rsidP="000B4484">
      <w:pPr>
        <w:spacing w:after="0" w:line="276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484">
        <w:rPr>
          <w:rFonts w:ascii="Times New Roman" w:hAnsi="Times New Roman" w:cs="Times New Roman"/>
          <w:sz w:val="24"/>
          <w:szCs w:val="24"/>
        </w:rPr>
        <w:t>После рассказа об историческ</w:t>
      </w:r>
      <w:r w:rsidR="000B4484">
        <w:rPr>
          <w:rFonts w:ascii="Times New Roman" w:hAnsi="Times New Roman" w:cs="Times New Roman"/>
          <w:sz w:val="24"/>
          <w:szCs w:val="24"/>
        </w:rPr>
        <w:t>их событиях студенты</w:t>
      </w:r>
      <w:r w:rsidRPr="000B4484">
        <w:rPr>
          <w:rFonts w:ascii="Times New Roman" w:hAnsi="Times New Roman" w:cs="Times New Roman"/>
          <w:sz w:val="24"/>
          <w:szCs w:val="24"/>
        </w:rPr>
        <w:t xml:space="preserve"> </w:t>
      </w:r>
      <w:r w:rsidR="000B4484">
        <w:rPr>
          <w:rFonts w:ascii="Times New Roman" w:hAnsi="Times New Roman" w:cs="Times New Roman"/>
          <w:sz w:val="24"/>
          <w:szCs w:val="24"/>
        </w:rPr>
        <w:t>познакомились с другой эпохой</w:t>
      </w:r>
      <w:r w:rsidRPr="000B4484">
        <w:rPr>
          <w:rFonts w:ascii="Times New Roman" w:hAnsi="Times New Roman" w:cs="Times New Roman"/>
          <w:sz w:val="24"/>
          <w:szCs w:val="24"/>
        </w:rPr>
        <w:t xml:space="preserve"> через командную игру, основанную</w:t>
      </w:r>
      <w:r w:rsidR="00C57440" w:rsidRPr="000B4484">
        <w:rPr>
          <w:rFonts w:ascii="Times New Roman" w:hAnsi="Times New Roman" w:cs="Times New Roman"/>
          <w:sz w:val="24"/>
          <w:szCs w:val="24"/>
        </w:rPr>
        <w:t xml:space="preserve"> на воспоминания</w:t>
      </w:r>
      <w:r w:rsidRPr="000B4484">
        <w:rPr>
          <w:rFonts w:ascii="Times New Roman" w:hAnsi="Times New Roman" w:cs="Times New Roman"/>
          <w:sz w:val="24"/>
          <w:szCs w:val="24"/>
        </w:rPr>
        <w:t xml:space="preserve">х жителей Петрограда 1917 года. </w:t>
      </w:r>
      <w:r w:rsidR="000B4484">
        <w:rPr>
          <w:rFonts w:ascii="Times New Roman" w:hAnsi="Times New Roman" w:cs="Times New Roman"/>
          <w:sz w:val="24"/>
          <w:szCs w:val="24"/>
        </w:rPr>
        <w:t>У</w:t>
      </w:r>
      <w:r w:rsidR="00C57440" w:rsidRPr="000B4484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0B4484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="00C57440" w:rsidRPr="000B4484">
        <w:rPr>
          <w:rFonts w:ascii="Times New Roman" w:hAnsi="Times New Roman" w:cs="Times New Roman"/>
          <w:sz w:val="24"/>
          <w:szCs w:val="24"/>
        </w:rPr>
        <w:t xml:space="preserve">познакомились с социально-экономическим положением людей разных сословий в революционном Петрограде и </w:t>
      </w:r>
      <w:r w:rsidR="000B4484">
        <w:rPr>
          <w:rFonts w:ascii="Times New Roman" w:hAnsi="Times New Roman" w:cs="Times New Roman"/>
          <w:sz w:val="24"/>
          <w:szCs w:val="24"/>
        </w:rPr>
        <w:t>обсудили</w:t>
      </w:r>
      <w:r w:rsidR="00C57440" w:rsidRPr="000B4484">
        <w:rPr>
          <w:rFonts w:ascii="Times New Roman" w:hAnsi="Times New Roman" w:cs="Times New Roman"/>
          <w:sz w:val="24"/>
          <w:szCs w:val="24"/>
        </w:rPr>
        <w:t xml:space="preserve"> ситуации, в которые мог попасть каждый житель г</w:t>
      </w:r>
      <w:r w:rsidRPr="000B4484">
        <w:rPr>
          <w:rFonts w:ascii="Times New Roman" w:hAnsi="Times New Roman" w:cs="Times New Roman"/>
          <w:sz w:val="24"/>
          <w:szCs w:val="24"/>
        </w:rPr>
        <w:t>орода</w:t>
      </w:r>
      <w:r w:rsidR="000B4484">
        <w:rPr>
          <w:rFonts w:ascii="Times New Roman" w:hAnsi="Times New Roman" w:cs="Times New Roman"/>
          <w:sz w:val="24"/>
          <w:szCs w:val="24"/>
        </w:rPr>
        <w:t xml:space="preserve"> в тот роковой период, совершая </w:t>
      </w:r>
      <w:r w:rsidRPr="000B4484">
        <w:rPr>
          <w:rFonts w:ascii="Times New Roman" w:hAnsi="Times New Roman" w:cs="Times New Roman"/>
          <w:sz w:val="24"/>
          <w:szCs w:val="24"/>
        </w:rPr>
        <w:t>политический или нравственный выбор</w:t>
      </w:r>
      <w:r w:rsidR="00AD05A0" w:rsidRPr="000B4484">
        <w:rPr>
          <w:rFonts w:ascii="Times New Roman" w:hAnsi="Times New Roman" w:cs="Times New Roman"/>
          <w:sz w:val="24"/>
          <w:szCs w:val="24"/>
        </w:rPr>
        <w:t>.</w:t>
      </w:r>
    </w:p>
    <w:p w:rsidR="00AD05A0" w:rsidRPr="000B4484" w:rsidRDefault="0077131F" w:rsidP="000B4484">
      <w:pPr>
        <w:spacing w:after="0" w:line="276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484">
        <w:rPr>
          <w:rFonts w:ascii="Times New Roman" w:hAnsi="Times New Roman" w:cs="Times New Roman"/>
          <w:sz w:val="24"/>
          <w:szCs w:val="24"/>
        </w:rPr>
        <w:t>Для дальнейшего исследования</w:t>
      </w:r>
      <w:r w:rsidR="00AD05A0" w:rsidRPr="000B4484">
        <w:rPr>
          <w:rFonts w:ascii="Times New Roman" w:hAnsi="Times New Roman" w:cs="Times New Roman"/>
          <w:sz w:val="24"/>
          <w:szCs w:val="24"/>
        </w:rPr>
        <w:t xml:space="preserve"> материала студентам порекомендовали посмотреть исторический фильм «Перед судом истории» 1964 года. </w:t>
      </w:r>
    </w:p>
    <w:p w:rsidR="00E417B9" w:rsidRPr="000B4484" w:rsidRDefault="00AD05A0" w:rsidP="000B4484">
      <w:pPr>
        <w:spacing w:after="0" w:line="276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484">
        <w:rPr>
          <w:rFonts w:ascii="Times New Roman" w:hAnsi="Times New Roman" w:cs="Times New Roman"/>
          <w:sz w:val="24"/>
          <w:szCs w:val="24"/>
        </w:rPr>
        <w:t>Унив</w:t>
      </w:r>
      <w:r w:rsidR="000B4484">
        <w:rPr>
          <w:rFonts w:ascii="Times New Roman" w:hAnsi="Times New Roman" w:cs="Times New Roman"/>
          <w:sz w:val="24"/>
          <w:szCs w:val="24"/>
        </w:rPr>
        <w:t>ерситет благодарит сотрудников М</w:t>
      </w:r>
      <w:r w:rsidRPr="000B4484">
        <w:rPr>
          <w:rFonts w:ascii="Times New Roman" w:hAnsi="Times New Roman" w:cs="Times New Roman"/>
          <w:sz w:val="24"/>
          <w:szCs w:val="24"/>
        </w:rPr>
        <w:t>узея политической истории России за интересный и познаватель</w:t>
      </w:r>
      <w:r w:rsidR="000B4484">
        <w:rPr>
          <w:rFonts w:ascii="Times New Roman" w:hAnsi="Times New Roman" w:cs="Times New Roman"/>
          <w:sz w:val="24"/>
          <w:szCs w:val="24"/>
        </w:rPr>
        <w:t>ный рассказ</w:t>
      </w:r>
      <w:r w:rsidRPr="000B4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440" w:rsidRPr="000B4484" w:rsidRDefault="00E417B9" w:rsidP="000B4484">
      <w:pPr>
        <w:spacing w:after="0" w:line="276" w:lineRule="auto"/>
        <w:ind w:firstLine="425"/>
        <w:contextualSpacing/>
        <w:jc w:val="both"/>
        <w:rPr>
          <w:sz w:val="24"/>
          <w:szCs w:val="24"/>
        </w:rPr>
      </w:pPr>
      <w:r w:rsidRPr="000B4484">
        <w:rPr>
          <w:rFonts w:ascii="Times New Roman" w:hAnsi="Times New Roman" w:cs="Times New Roman"/>
          <w:sz w:val="24"/>
          <w:szCs w:val="24"/>
        </w:rPr>
        <w:t xml:space="preserve">Мероприятие организовано </w:t>
      </w:r>
      <w:r w:rsidR="000B4484">
        <w:rPr>
          <w:rFonts w:ascii="Times New Roman" w:hAnsi="Times New Roman" w:cs="Times New Roman"/>
          <w:sz w:val="24"/>
          <w:szCs w:val="24"/>
        </w:rPr>
        <w:t>заместителем декана юридического</w:t>
      </w:r>
      <w:r w:rsidRPr="000B4484">
        <w:rPr>
          <w:rFonts w:ascii="Times New Roman" w:hAnsi="Times New Roman" w:cs="Times New Roman"/>
          <w:sz w:val="24"/>
          <w:szCs w:val="24"/>
        </w:rPr>
        <w:t xml:space="preserve"> факультета по воспитател</w:t>
      </w:r>
      <w:r w:rsidR="000B4484">
        <w:rPr>
          <w:rFonts w:ascii="Times New Roman" w:hAnsi="Times New Roman" w:cs="Times New Roman"/>
          <w:sz w:val="24"/>
          <w:szCs w:val="24"/>
        </w:rPr>
        <w:t>ьной работе и отделом социально</w:t>
      </w:r>
      <w:r w:rsidR="008F7469">
        <w:rPr>
          <w:rFonts w:ascii="Times New Roman" w:hAnsi="Times New Roman" w:cs="Times New Roman"/>
          <w:sz w:val="24"/>
          <w:szCs w:val="24"/>
        </w:rPr>
        <w:t>й</w:t>
      </w:r>
      <w:r w:rsidR="000B4484">
        <w:rPr>
          <w:rFonts w:ascii="Times New Roman" w:hAnsi="Times New Roman" w:cs="Times New Roman"/>
          <w:sz w:val="24"/>
          <w:szCs w:val="24"/>
        </w:rPr>
        <w:t xml:space="preserve"> и </w:t>
      </w:r>
      <w:r w:rsidRPr="000B4484">
        <w:rPr>
          <w:rFonts w:ascii="Times New Roman" w:hAnsi="Times New Roman" w:cs="Times New Roman"/>
          <w:sz w:val="24"/>
          <w:szCs w:val="24"/>
        </w:rPr>
        <w:t xml:space="preserve">воспитательной работы в рамках реализации </w:t>
      </w:r>
      <w:r w:rsidR="000B4484">
        <w:rPr>
          <w:rFonts w:ascii="Times New Roman" w:hAnsi="Times New Roman" w:cs="Times New Roman"/>
          <w:sz w:val="24"/>
          <w:szCs w:val="24"/>
        </w:rPr>
        <w:t>рабочей программы воспитания</w:t>
      </w:r>
      <w:r w:rsidRPr="000B4484">
        <w:rPr>
          <w:rFonts w:ascii="Times New Roman" w:hAnsi="Times New Roman" w:cs="Times New Roman"/>
          <w:sz w:val="24"/>
          <w:szCs w:val="24"/>
        </w:rPr>
        <w:t xml:space="preserve"> ГУАП. </w:t>
      </w:r>
    </w:p>
    <w:sectPr w:rsidR="00C57440" w:rsidRPr="000B4484" w:rsidSect="0012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7440"/>
    <w:rsid w:val="000B4484"/>
    <w:rsid w:val="00126EEB"/>
    <w:rsid w:val="005C07E6"/>
    <w:rsid w:val="006223D5"/>
    <w:rsid w:val="0077131F"/>
    <w:rsid w:val="008F7469"/>
    <w:rsid w:val="009F6E01"/>
    <w:rsid w:val="00AD05A0"/>
    <w:rsid w:val="00BE476F"/>
    <w:rsid w:val="00C57440"/>
    <w:rsid w:val="00E4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2022-04-01T08:10:00Z</dcterms:created>
  <dcterms:modified xsi:type="dcterms:W3CDTF">2022-04-01T08:10:00Z</dcterms:modified>
</cp:coreProperties>
</file>