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DA" w:rsidRPr="001F0EDA" w:rsidRDefault="001F0EDA" w:rsidP="001F0EDA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b/>
          <w:color w:val="323232"/>
          <w:sz w:val="28"/>
          <w:szCs w:val="28"/>
        </w:rPr>
      </w:pPr>
      <w:r w:rsidRPr="001F0EDA">
        <w:rPr>
          <w:b/>
          <w:color w:val="323232"/>
          <w:sz w:val="28"/>
          <w:szCs w:val="28"/>
        </w:rPr>
        <w:t>С 20 по 30 сентября 2016 года в Краснодарском крае прошел финал XIV</w:t>
      </w:r>
      <w:r w:rsidRPr="001F0EDA">
        <w:rPr>
          <w:rStyle w:val="apple-converted-space"/>
          <w:b/>
          <w:color w:val="323232"/>
          <w:sz w:val="28"/>
          <w:szCs w:val="28"/>
        </w:rPr>
        <w:t> </w:t>
      </w:r>
      <w:r w:rsidRPr="001F0EDA">
        <w:rPr>
          <w:b/>
          <w:color w:val="323232"/>
          <w:sz w:val="28"/>
          <w:szCs w:val="28"/>
        </w:rPr>
        <w:t>Всероссийского конкурса «Студенческий лидер»</w:t>
      </w:r>
    </w:p>
    <w:p w:rsidR="001F0EDA" w:rsidRDefault="001F0EDA" w:rsidP="001F0EDA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0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Всероссийский конкурс «Студенческий лидер» и образовательная лидерская смена - ежегодное мероприятие, которого с нетерпением ждёт все студенчество России. Этот конкурс открывает новые имена и личности среди лучших профсоюзных лидеров страны с 2003 года.</w:t>
      </w:r>
    </w:p>
    <w:p w:rsidR="001F0EDA" w:rsidRPr="001F0EDA" w:rsidRDefault="001F0EDA" w:rsidP="001F0EDA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</w:t>
      </w:r>
      <w:r w:rsidRPr="001F0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считать своеобразным институтом по выпуску настоящих студенческих лидеров. За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1F0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 на конкурсе побывали тысячи профсоюзных активистов со всей России. Более 150 финалистов прошли через тяжелые конкурсные испытания. </w:t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/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В 2016 </w:t>
      </w:r>
      <w:proofErr w:type="spellStart"/>
      <w:r>
        <w:rPr>
          <w:color w:val="323232"/>
          <w:sz w:val="28"/>
          <w:szCs w:val="28"/>
        </w:rPr>
        <w:t>годун</w:t>
      </w:r>
      <w:proofErr w:type="spellEnd"/>
      <w:r w:rsidRPr="001F0EDA">
        <w:rPr>
          <w:color w:val="323232"/>
          <w:sz w:val="28"/>
          <w:szCs w:val="28"/>
        </w:rPr>
        <w:t xml:space="preserve"> мероприятие приехали более 600 студенческих лидеров страны из 130 вузов России и 70 регионов, и 16 финалистов</w:t>
      </w:r>
      <w:r>
        <w:rPr>
          <w:color w:val="323232"/>
          <w:sz w:val="28"/>
          <w:szCs w:val="28"/>
        </w:rPr>
        <w:t xml:space="preserve"> из 8 федеральных округов РФ</w:t>
      </w:r>
      <w:r w:rsidRPr="001F0EDA">
        <w:rPr>
          <w:color w:val="323232"/>
          <w:sz w:val="28"/>
          <w:szCs w:val="28"/>
        </w:rPr>
        <w:t xml:space="preserve">, </w:t>
      </w:r>
      <w:r w:rsidRPr="001F0EDA">
        <w:rPr>
          <w:b/>
          <w:color w:val="323232"/>
          <w:sz w:val="28"/>
          <w:szCs w:val="28"/>
        </w:rPr>
        <w:t>среди которых и представитель ГУАП, заместитель председатель профкома студентов и аспирантов ГУАП, Канашева Анна.</w:t>
      </w:r>
    </w:p>
    <w:p w:rsidR="001F0EDA" w:rsidRP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23232"/>
          <w:sz w:val="28"/>
        </w:rPr>
      </w:pPr>
      <w:r w:rsidRPr="001F0EDA">
        <w:rPr>
          <w:color w:val="323232"/>
          <w:sz w:val="28"/>
        </w:rPr>
        <w:t>Программа мероприятия включала не только конкурсные испытания, но также образовательные модули и дискуссионные площадки.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color w:val="323232"/>
          <w:sz w:val="28"/>
        </w:rPr>
        <w:t>Для участников были проведены семинары, мастер-классы, круглые столы, в ходе которых обсуждались самые актуальные вопросы государственной молодежной политики, сферы образования, деятельности студенческих организаций.</w:t>
      </w:r>
    </w:p>
    <w:p w:rsidR="001F0EDA" w:rsidRP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23232"/>
          <w:sz w:val="28"/>
        </w:rPr>
      </w:pPr>
      <w:r w:rsidRPr="001F0EDA">
        <w:rPr>
          <w:color w:val="323232"/>
          <w:sz w:val="28"/>
        </w:rPr>
        <w:t>В рамках образовательных модулей была рассмотрена практика правозащитной деятельности, финансовая работа в первичных профсоюзных организациях студентов, проведение школ студенческого актива, основы законодательства в области высшего образования и многое другое.</w:t>
      </w:r>
    </w:p>
    <w:p w:rsidR="001F0EDA" w:rsidRP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23232"/>
          <w:sz w:val="28"/>
        </w:rPr>
      </w:pPr>
      <w:r w:rsidRPr="001F0EDA">
        <w:rPr>
          <w:color w:val="323232"/>
          <w:sz w:val="28"/>
        </w:rPr>
        <w:t>Конкурсанты преодолели 10 непростых профессиональных испытаний – «Автопортрет», «</w:t>
      </w:r>
      <w:proofErr w:type="spellStart"/>
      <w:r w:rsidRPr="001F0EDA">
        <w:rPr>
          <w:color w:val="323232"/>
          <w:sz w:val="28"/>
        </w:rPr>
        <w:t>Профтест</w:t>
      </w:r>
      <w:proofErr w:type="spellEnd"/>
      <w:r w:rsidRPr="001F0EDA">
        <w:rPr>
          <w:color w:val="323232"/>
          <w:sz w:val="28"/>
        </w:rPr>
        <w:t xml:space="preserve"> и правовое ориентирование», «Заседание профкома», «</w:t>
      </w:r>
      <w:proofErr w:type="spellStart"/>
      <w:r w:rsidRPr="001F0EDA">
        <w:rPr>
          <w:color w:val="323232"/>
          <w:sz w:val="28"/>
        </w:rPr>
        <w:t>Инфографика</w:t>
      </w:r>
      <w:proofErr w:type="spellEnd"/>
      <w:r w:rsidRPr="001F0EDA">
        <w:rPr>
          <w:color w:val="323232"/>
          <w:sz w:val="28"/>
        </w:rPr>
        <w:t>», устный и письменный конкурс «Изложение», «Соцопрос», «Блиц» и «Сюрприз».</w:t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23232"/>
          <w:sz w:val="28"/>
        </w:rPr>
      </w:pPr>
      <w:r w:rsidRPr="001F0EDA">
        <w:rPr>
          <w:color w:val="323232"/>
          <w:sz w:val="28"/>
        </w:rPr>
        <w:t>По итогам всех конкурсных испытаний победителем стал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bCs/>
          <w:color w:val="323232"/>
          <w:sz w:val="28"/>
        </w:rPr>
        <w:t>Андрей Цветков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color w:val="323232"/>
          <w:sz w:val="28"/>
        </w:rPr>
        <w:t>(Рязанский государственный радиотехнический университет), второе место занял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bCs/>
          <w:color w:val="323232"/>
          <w:sz w:val="28"/>
        </w:rPr>
        <w:t>Алексей Виноградов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color w:val="323232"/>
          <w:sz w:val="28"/>
        </w:rPr>
        <w:t>(Владимирский государственный университет им. Столетовых), третье место –</w:t>
      </w:r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bCs/>
          <w:color w:val="323232"/>
          <w:sz w:val="28"/>
        </w:rPr>
        <w:t xml:space="preserve">Роман </w:t>
      </w:r>
      <w:proofErr w:type="spellStart"/>
      <w:r w:rsidRPr="001F0EDA">
        <w:rPr>
          <w:bCs/>
          <w:color w:val="323232"/>
          <w:sz w:val="28"/>
        </w:rPr>
        <w:t>Чумляков</w:t>
      </w:r>
      <w:proofErr w:type="spellEnd"/>
      <w:r w:rsidRPr="001F0EDA">
        <w:rPr>
          <w:rStyle w:val="apple-converted-space"/>
          <w:color w:val="323232"/>
          <w:sz w:val="28"/>
        </w:rPr>
        <w:t> </w:t>
      </w:r>
      <w:r w:rsidRPr="001F0EDA">
        <w:rPr>
          <w:color w:val="323232"/>
          <w:sz w:val="28"/>
        </w:rPr>
        <w:t>(Пятигорский государственный университет).</w:t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tab/>
        <w:t>Своими впечатлениями о конкурсе поделилась Канашева Анна: «Конкурс «Студенческий лидер» - это уникальная площадка, на которой мы не только проверяем свои знания, самих себя, но и уезжаем с огромным багажом знаний. В том году, приехав на конкурс в качестве представителя от университета, поставила себе цель – приехать в роли участника. Цель достигнута. Этап пройден. Эмоции переполняют. Большая честь представлять не только вуз, город, но и весь регион. Уверена, мы еще поборемся за первое место. Конкурс закончился, но все только начинается»</w:t>
      </w:r>
    </w:p>
    <w:p w:rsidR="00FF16BD" w:rsidRDefault="00FF16BD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</w:p>
    <w:p w:rsidR="00FF16BD" w:rsidRPr="00FF16BD" w:rsidRDefault="00FF16BD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t xml:space="preserve">Фото: </w:t>
      </w:r>
      <w:proofErr w:type="spellStart"/>
      <w:r>
        <w:rPr>
          <w:color w:val="323232"/>
          <w:sz w:val="28"/>
        </w:rPr>
        <w:t>студпроф.рф</w:t>
      </w:r>
      <w:proofErr w:type="spellEnd"/>
      <w:r>
        <w:rPr>
          <w:color w:val="323232"/>
          <w:sz w:val="28"/>
        </w:rPr>
        <w:t xml:space="preserve"> (Набережные Челны)</w:t>
      </w:r>
      <w:bookmarkStart w:id="0" w:name="_GoBack"/>
      <w:bookmarkEnd w:id="0"/>
      <w:r>
        <w:rPr>
          <w:color w:val="323232"/>
          <w:sz w:val="28"/>
        </w:rPr>
        <w:t>, Алена Воронцова (ГУАП)</w:t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tab/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lastRenderedPageBreak/>
        <w:tab/>
      </w:r>
    </w:p>
    <w:p w:rsid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tab/>
        <w:t xml:space="preserve"> </w:t>
      </w:r>
    </w:p>
    <w:p w:rsidR="001F0EDA" w:rsidRP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23232"/>
          <w:sz w:val="28"/>
        </w:rPr>
      </w:pPr>
      <w:r>
        <w:rPr>
          <w:color w:val="323232"/>
          <w:sz w:val="28"/>
        </w:rPr>
        <w:tab/>
      </w:r>
    </w:p>
    <w:p w:rsidR="001F0EDA" w:rsidRPr="001F0EDA" w:rsidRDefault="001F0EDA" w:rsidP="001F0ED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23232"/>
          <w:sz w:val="32"/>
          <w:szCs w:val="28"/>
        </w:rPr>
      </w:pPr>
    </w:p>
    <w:p w:rsidR="001F0EDA" w:rsidRPr="001F0EDA" w:rsidRDefault="001F0EDA" w:rsidP="001F0EDA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1F0EDA" w:rsidRPr="001F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DA"/>
    <w:rsid w:val="001F0EDA"/>
    <w:rsid w:val="009C42F8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F8BC-EB3D-4693-BDEA-2EB442E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Lenovo_PC</cp:lastModifiedBy>
  <cp:revision>2</cp:revision>
  <dcterms:created xsi:type="dcterms:W3CDTF">2016-10-05T11:19:00Z</dcterms:created>
  <dcterms:modified xsi:type="dcterms:W3CDTF">2016-10-05T11:48:00Z</dcterms:modified>
</cp:coreProperties>
</file>