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CD" w:rsidRPr="000D7A91" w:rsidRDefault="000D7A91">
      <w:pPr>
        <w:rPr>
          <w:rFonts w:ascii="Times New Roman" w:hAnsi="Times New Roman" w:cs="Times New Roman"/>
          <w:sz w:val="24"/>
          <w:szCs w:val="24"/>
        </w:rPr>
      </w:pPr>
      <w:r w:rsidRPr="000D7A91">
        <w:rPr>
          <w:rFonts w:ascii="Times New Roman" w:hAnsi="Times New Roman" w:cs="Times New Roman"/>
          <w:sz w:val="24"/>
          <w:szCs w:val="24"/>
        </w:rPr>
        <w:t>Заголовок</w:t>
      </w:r>
    </w:p>
    <w:p w:rsidR="000D7A91" w:rsidRPr="000D7A91" w:rsidRDefault="000D7A91">
      <w:pPr>
        <w:rPr>
          <w:rFonts w:ascii="Times New Roman" w:hAnsi="Times New Roman" w:cs="Times New Roman"/>
          <w:sz w:val="24"/>
          <w:szCs w:val="24"/>
        </w:rPr>
      </w:pPr>
      <w:r w:rsidRPr="000D7A91">
        <w:rPr>
          <w:rFonts w:ascii="Times New Roman" w:hAnsi="Times New Roman" w:cs="Times New Roman"/>
          <w:sz w:val="24"/>
          <w:szCs w:val="24"/>
        </w:rPr>
        <w:t xml:space="preserve">На </w:t>
      </w:r>
      <w:r w:rsidR="00CB7D0A">
        <w:rPr>
          <w:rFonts w:ascii="Times New Roman" w:hAnsi="Times New Roman" w:cs="Times New Roman"/>
          <w:sz w:val="24"/>
          <w:szCs w:val="24"/>
        </w:rPr>
        <w:t>«</w:t>
      </w:r>
      <w:r w:rsidRPr="000D7A91">
        <w:rPr>
          <w:rFonts w:ascii="Times New Roman" w:hAnsi="Times New Roman" w:cs="Times New Roman"/>
          <w:sz w:val="24"/>
          <w:szCs w:val="24"/>
        </w:rPr>
        <w:t>Первом канале</w:t>
      </w:r>
      <w:r w:rsidR="00CB7D0A">
        <w:rPr>
          <w:rFonts w:ascii="Times New Roman" w:hAnsi="Times New Roman" w:cs="Times New Roman"/>
          <w:sz w:val="24"/>
          <w:szCs w:val="24"/>
        </w:rPr>
        <w:t>»</w:t>
      </w:r>
      <w:r w:rsidRPr="000D7A91">
        <w:rPr>
          <w:rFonts w:ascii="Times New Roman" w:hAnsi="Times New Roman" w:cs="Times New Roman"/>
          <w:sz w:val="24"/>
          <w:szCs w:val="24"/>
        </w:rPr>
        <w:t xml:space="preserve"> вышел сюжет о лабораториях ГУАП и форуме «Настоящее будущее»</w:t>
      </w:r>
    </w:p>
    <w:p w:rsidR="000D7A91" w:rsidRPr="000D7A91" w:rsidRDefault="000D7A91">
      <w:pPr>
        <w:rPr>
          <w:rFonts w:ascii="Times New Roman" w:hAnsi="Times New Roman" w:cs="Times New Roman"/>
          <w:sz w:val="24"/>
          <w:szCs w:val="24"/>
        </w:rPr>
      </w:pPr>
      <w:r w:rsidRPr="000D7A91">
        <w:rPr>
          <w:rFonts w:ascii="Times New Roman" w:hAnsi="Times New Roman" w:cs="Times New Roman"/>
          <w:sz w:val="24"/>
          <w:szCs w:val="24"/>
        </w:rPr>
        <w:t>Анонс</w:t>
      </w:r>
    </w:p>
    <w:p w:rsidR="000D7A91" w:rsidRDefault="008E3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июня с</w:t>
      </w:r>
      <w:r w:rsidR="000D7A91" w:rsidRPr="000D7A91">
        <w:rPr>
          <w:rFonts w:ascii="Times New Roman" w:hAnsi="Times New Roman" w:cs="Times New Roman"/>
          <w:sz w:val="24"/>
          <w:szCs w:val="24"/>
        </w:rPr>
        <w:t xml:space="preserve">ъемочная группа </w:t>
      </w:r>
      <w:r w:rsidR="00CB7D0A">
        <w:rPr>
          <w:rFonts w:ascii="Times New Roman" w:hAnsi="Times New Roman" w:cs="Times New Roman"/>
          <w:sz w:val="24"/>
          <w:szCs w:val="24"/>
        </w:rPr>
        <w:t>«</w:t>
      </w:r>
      <w:r w:rsidR="000D7A91" w:rsidRPr="000D7A91">
        <w:rPr>
          <w:rFonts w:ascii="Times New Roman" w:hAnsi="Times New Roman" w:cs="Times New Roman"/>
          <w:sz w:val="24"/>
          <w:szCs w:val="24"/>
        </w:rPr>
        <w:t>Первого канала</w:t>
      </w:r>
      <w:r w:rsidR="00CB7D0A">
        <w:rPr>
          <w:rFonts w:ascii="Times New Roman" w:hAnsi="Times New Roman" w:cs="Times New Roman"/>
          <w:sz w:val="24"/>
          <w:szCs w:val="24"/>
        </w:rPr>
        <w:t>»</w:t>
      </w:r>
      <w:r w:rsidR="000D7A91" w:rsidRPr="000D7A91">
        <w:rPr>
          <w:rFonts w:ascii="Times New Roman" w:hAnsi="Times New Roman" w:cs="Times New Roman"/>
          <w:sz w:val="24"/>
          <w:szCs w:val="24"/>
        </w:rPr>
        <w:t xml:space="preserve"> посетила форум-фестиваль «Настоящее будущее», который прошел в </w:t>
      </w:r>
      <w:r w:rsidR="00D451DC">
        <w:rPr>
          <w:rFonts w:ascii="Times New Roman" w:hAnsi="Times New Roman" w:cs="Times New Roman"/>
          <w:sz w:val="24"/>
          <w:szCs w:val="24"/>
        </w:rPr>
        <w:t xml:space="preserve">«Точке </w:t>
      </w:r>
      <w:r w:rsidR="000D7A91" w:rsidRPr="000D7A91">
        <w:rPr>
          <w:rFonts w:ascii="Times New Roman" w:hAnsi="Times New Roman" w:cs="Times New Roman"/>
          <w:sz w:val="24"/>
          <w:szCs w:val="24"/>
        </w:rPr>
        <w:t>кипения – Санкт-Петербург. ГУАП»</w:t>
      </w:r>
      <w:r>
        <w:rPr>
          <w:rFonts w:ascii="Times New Roman" w:hAnsi="Times New Roman" w:cs="Times New Roman"/>
          <w:sz w:val="24"/>
          <w:szCs w:val="24"/>
        </w:rPr>
        <w:t>, а также побывала</w:t>
      </w:r>
      <w:r w:rsidR="000D7A91" w:rsidRPr="000D7A91">
        <w:rPr>
          <w:rFonts w:ascii="Times New Roman" w:hAnsi="Times New Roman" w:cs="Times New Roman"/>
          <w:sz w:val="24"/>
          <w:szCs w:val="24"/>
        </w:rPr>
        <w:t xml:space="preserve"> в безэх</w:t>
      </w:r>
      <w:r w:rsidR="00D451DC">
        <w:rPr>
          <w:rFonts w:ascii="Times New Roman" w:hAnsi="Times New Roman" w:cs="Times New Roman"/>
          <w:sz w:val="24"/>
          <w:szCs w:val="24"/>
        </w:rPr>
        <w:t xml:space="preserve">овой камере, обучающей фабрике и других лабораториях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D451DC">
        <w:rPr>
          <w:rFonts w:ascii="Times New Roman" w:hAnsi="Times New Roman" w:cs="Times New Roman"/>
          <w:sz w:val="24"/>
          <w:szCs w:val="24"/>
        </w:rPr>
        <w:t>университета.</w:t>
      </w:r>
      <w:bookmarkStart w:id="0" w:name="_GoBack"/>
      <w:bookmarkEnd w:id="0"/>
    </w:p>
    <w:p w:rsidR="000D7A91" w:rsidRDefault="000D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0D7A91" w:rsidRPr="000D7A91" w:rsidRDefault="000D7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 можно посмотреть по ссылке</w:t>
      </w:r>
      <w:r w:rsidR="00D451D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D3200E">
          <w:rPr>
            <w:rStyle w:val="a3"/>
            <w:rFonts w:ascii="Times New Roman" w:hAnsi="Times New Roman" w:cs="Times New Roman"/>
            <w:sz w:val="24"/>
            <w:szCs w:val="24"/>
          </w:rPr>
          <w:t>http://www.1tvspb.ru/event/V_Peterburge_otkrilsya_forum_festival_Nastoyaschee_buduschee_russkaya_elektronika_/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7A91" w:rsidRPr="000D7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91"/>
    <w:rsid w:val="000D7A91"/>
    <w:rsid w:val="003203C4"/>
    <w:rsid w:val="008E31CF"/>
    <w:rsid w:val="00C61DCD"/>
    <w:rsid w:val="00CB7D0A"/>
    <w:rsid w:val="00D4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A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A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tvspb.ru/event/V_Peterburge_otkrilsya_forum_festival_Nastoyaschee_buduschee_russkaya_elektronik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2022-06-30T17:32:00Z</dcterms:created>
  <dcterms:modified xsi:type="dcterms:W3CDTF">2022-06-30T18:02:00Z</dcterms:modified>
</cp:coreProperties>
</file>