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D9" w:rsidRDefault="005132D9" w:rsidP="005132D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Заголовок</w:t>
      </w:r>
    </w:p>
    <w:p w:rsidR="005132D9" w:rsidRPr="000F0854" w:rsidRDefault="005132D9" w:rsidP="005132D9">
      <w:pPr>
        <w:spacing w:after="120"/>
        <w:rPr>
          <w:rFonts w:ascii="Times New Roman" w:hAnsi="Times New Roman" w:cs="Times New Roman"/>
          <w:sz w:val="24"/>
        </w:rPr>
      </w:pPr>
      <w:r w:rsidRPr="000F0854">
        <w:rPr>
          <w:rFonts w:ascii="Times New Roman" w:hAnsi="Times New Roman" w:cs="Times New Roman"/>
          <w:sz w:val="24"/>
        </w:rPr>
        <w:t xml:space="preserve">Представители ГУАП приняли участие в панельной дискуссии </w:t>
      </w:r>
    </w:p>
    <w:p w:rsidR="005132D9" w:rsidRDefault="005132D9" w:rsidP="005132D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Анонс </w:t>
      </w:r>
    </w:p>
    <w:p w:rsidR="005132D9" w:rsidRPr="006755B9" w:rsidRDefault="005132D9" w:rsidP="005132D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июня состоялась панельная дискуссия на тему «</w:t>
      </w:r>
      <w:proofErr w:type="spellStart"/>
      <w:r w:rsidRPr="00675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Импортозамещение</w:t>
      </w:r>
      <w:proofErr w:type="spellEnd"/>
      <w:r w:rsidRPr="00675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технологическое развитие: перспективы сотрудничества образовательных организаций высшего образования с компаниями реального сектора». Участником мероприятия стал директор Центра координации научных исследований ГУАП Алексей Рабин.</w:t>
      </w:r>
      <w:r w:rsidRPr="006755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5132D9" w:rsidRDefault="005132D9" w:rsidP="005132D9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Текст</w:t>
      </w:r>
    </w:p>
    <w:p w:rsidR="005132D9" w:rsidRDefault="005132D9" w:rsidP="005132D9">
      <w:pPr>
        <w:spacing w:after="0"/>
        <w:jc w:val="both"/>
        <w:rPr>
          <w:rFonts w:ascii="Times New Roman" w:hAnsi="Times New Roman" w:cs="Times New Roman"/>
          <w:sz w:val="24"/>
        </w:rPr>
      </w:pPr>
      <w:r w:rsidRPr="006755B9">
        <w:rPr>
          <w:rFonts w:ascii="Times New Roman" w:hAnsi="Times New Roman" w:cs="Times New Roman"/>
          <w:sz w:val="24"/>
        </w:rPr>
        <w:t>Свыше 150 представителей вузов и промышленных предприятий собрались на площадке Санкт-Петербургского государственного электротехнического университета «ЛЭТИ»в рамках панельной дискуссии, организованной совместно с Министерством науки и высшего образования РФ.</w:t>
      </w:r>
    </w:p>
    <w:p w:rsidR="005132D9" w:rsidRDefault="005132D9" w:rsidP="005132D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32D9" w:rsidRDefault="005132D9" w:rsidP="005132D9">
      <w:pPr>
        <w:spacing w:after="0"/>
        <w:jc w:val="both"/>
        <w:rPr>
          <w:rFonts w:ascii="Times New Roman" w:hAnsi="Times New Roman" w:cs="Times New Roman"/>
          <w:sz w:val="24"/>
        </w:rPr>
      </w:pPr>
      <w:r w:rsidRPr="004D0684">
        <w:rPr>
          <w:rFonts w:ascii="Times New Roman" w:hAnsi="Times New Roman" w:cs="Times New Roman"/>
          <w:sz w:val="24"/>
        </w:rPr>
        <w:t xml:space="preserve">С приветственным словом </w:t>
      </w:r>
      <w:r>
        <w:rPr>
          <w:rFonts w:ascii="Times New Roman" w:hAnsi="Times New Roman" w:cs="Times New Roman"/>
          <w:sz w:val="24"/>
        </w:rPr>
        <w:t>к участникам мероприятия обратился</w:t>
      </w:r>
      <w:r w:rsidRPr="004D0684">
        <w:rPr>
          <w:rFonts w:ascii="Times New Roman" w:hAnsi="Times New Roman" w:cs="Times New Roman"/>
          <w:sz w:val="24"/>
        </w:rPr>
        <w:t xml:space="preserve"> заместитель директора Департамента государственной политики в сфере высшего образования </w:t>
      </w:r>
      <w:proofErr w:type="spellStart"/>
      <w:r w:rsidRPr="004D0684">
        <w:rPr>
          <w:rFonts w:ascii="Times New Roman" w:hAnsi="Times New Roman" w:cs="Times New Roman"/>
          <w:sz w:val="24"/>
        </w:rPr>
        <w:t>Минобрнауки</w:t>
      </w:r>
      <w:proofErr w:type="spellEnd"/>
      <w:r w:rsidRPr="004D0684">
        <w:rPr>
          <w:rFonts w:ascii="Times New Roman" w:hAnsi="Times New Roman" w:cs="Times New Roman"/>
          <w:sz w:val="24"/>
        </w:rPr>
        <w:t xml:space="preserve"> России </w:t>
      </w:r>
      <w:r w:rsidRPr="004D0684">
        <w:rPr>
          <w:rFonts w:ascii="Times New Roman" w:hAnsi="Times New Roman" w:cs="Times New Roman"/>
          <w:b/>
          <w:sz w:val="24"/>
        </w:rPr>
        <w:t>Алексей Левченко</w:t>
      </w:r>
      <w:r w:rsidRPr="004D068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Он пожелал плодотворной дискуссии и выразил надежду, что мероприятие станет основой для дальнейшего сотрудничества. </w:t>
      </w:r>
    </w:p>
    <w:p w:rsidR="005132D9" w:rsidRPr="006755B9" w:rsidRDefault="005132D9" w:rsidP="005132D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7EB" w:rsidRDefault="005132D9" w:rsidP="001E57E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Выступление</w:t>
      </w:r>
      <w:r w:rsidR="003D7702">
        <w:rPr>
          <w:rFonts w:ascii="Times New Roman" w:hAnsi="Times New Roman" w:cs="Times New Roman"/>
          <w:sz w:val="24"/>
        </w:rPr>
        <w:t xml:space="preserve"> </w:t>
      </w:r>
      <w:r w:rsidRPr="003E7279">
        <w:rPr>
          <w:rFonts w:ascii="Times New Roman" w:hAnsi="Times New Roman" w:cs="Times New Roman"/>
          <w:b/>
          <w:sz w:val="24"/>
        </w:rPr>
        <w:t>Алексея Рабина</w:t>
      </w:r>
      <w:r w:rsidRPr="004137B7">
        <w:rPr>
          <w:rFonts w:ascii="Times New Roman" w:hAnsi="Times New Roman" w:cs="Times New Roman"/>
          <w:sz w:val="24"/>
        </w:rPr>
        <w:t xml:space="preserve"> б</w:t>
      </w:r>
      <w:r>
        <w:rPr>
          <w:rFonts w:ascii="Times New Roman" w:hAnsi="Times New Roman" w:cs="Times New Roman"/>
          <w:sz w:val="24"/>
        </w:rPr>
        <w:t>ыло</w:t>
      </w:r>
      <w:r w:rsidRPr="004137B7">
        <w:rPr>
          <w:rFonts w:ascii="Times New Roman" w:hAnsi="Times New Roman" w:cs="Times New Roman"/>
          <w:sz w:val="24"/>
        </w:rPr>
        <w:t xml:space="preserve"> посвящено R&amp;D и подготовке кадров в интересах предприятий реального сектора э</w:t>
      </w:r>
      <w:r>
        <w:rPr>
          <w:rFonts w:ascii="Times New Roman" w:hAnsi="Times New Roman" w:cs="Times New Roman"/>
          <w:sz w:val="24"/>
        </w:rPr>
        <w:t xml:space="preserve">кономики в современных условиях. </w:t>
      </w:r>
      <w:r w:rsidR="001E57EB">
        <w:rPr>
          <w:rFonts w:ascii="Times New Roman" w:hAnsi="Times New Roman" w:cs="Times New Roman"/>
          <w:sz w:val="24"/>
        </w:rPr>
        <w:t>Он рассказал</w:t>
      </w:r>
      <w:r w:rsidR="001E57EB" w:rsidRPr="001E57EB">
        <w:rPr>
          <w:rFonts w:ascii="Times New Roman" w:hAnsi="Times New Roman" w:cs="Times New Roman"/>
          <w:sz w:val="24"/>
        </w:rPr>
        <w:t xml:space="preserve"> о том, что сделано в нашем университете</w:t>
      </w:r>
      <w:r w:rsidR="001E57EB">
        <w:rPr>
          <w:rFonts w:ascii="Times New Roman" w:hAnsi="Times New Roman" w:cs="Times New Roman"/>
          <w:sz w:val="24"/>
        </w:rPr>
        <w:t>, и обозначил</w:t>
      </w:r>
      <w:r w:rsidR="001E57EB" w:rsidRPr="001E57EB">
        <w:rPr>
          <w:rFonts w:ascii="Times New Roman" w:hAnsi="Times New Roman" w:cs="Times New Roman"/>
          <w:sz w:val="24"/>
        </w:rPr>
        <w:t xml:space="preserve"> вопросы, актуальные для процесса взаимодействия высших учебных заведений, бизнеса и государства.</w:t>
      </w:r>
    </w:p>
    <w:p w:rsidR="001E57EB" w:rsidRPr="001E57EB" w:rsidRDefault="001E57EB" w:rsidP="001E57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E57EB">
        <w:rPr>
          <w:rFonts w:ascii="Times New Roman" w:hAnsi="Times New Roman" w:cs="Times New Roman"/>
          <w:i/>
          <w:sz w:val="24"/>
        </w:rPr>
        <w:t>«Современные условия – это не только осознанная необходимость импортозамещения. Принцип развития России в ближайшее время – достижение технологического суверенитета, создание системы экономического развития, не зависящей по критически важным составляющим от иностранных институтов. В таком случае задача состоит в перестройке всех сферы жизни на качественно новом технологическом уровне, быть не просто пользователями чужих решений, а иметь технологические ключи к созданию товаров и услуг следующих поколений.</w:t>
      </w:r>
    </w:p>
    <w:p w:rsidR="001E57EB" w:rsidRPr="001E57EB" w:rsidRDefault="001E57EB" w:rsidP="001E57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1E57EB">
        <w:rPr>
          <w:rFonts w:ascii="Times New Roman" w:hAnsi="Times New Roman" w:cs="Times New Roman"/>
          <w:i/>
          <w:sz w:val="24"/>
        </w:rPr>
        <w:t>Импортозамещение</w:t>
      </w:r>
      <w:proofErr w:type="spellEnd"/>
      <w:r w:rsidRPr="001E57EB">
        <w:rPr>
          <w:rFonts w:ascii="Times New Roman" w:hAnsi="Times New Roman" w:cs="Times New Roman"/>
          <w:i/>
          <w:sz w:val="24"/>
        </w:rPr>
        <w:t xml:space="preserve"> – не панацея, не кардинальное решение. Если мы будем лишь повторять других, пытаться заменить, пусть и самыми качественными копиями, чужие технологии и решения, то рискуем оказаться в позиции постоянно догоняющих. Надо стараться быть на шаг впереди, создавать собственные конкурентные технологии, товары и сервисы, которые в будущем </w:t>
      </w:r>
      <w:r w:rsidR="006806A8">
        <w:rPr>
          <w:rFonts w:ascii="Times New Roman" w:hAnsi="Times New Roman" w:cs="Times New Roman"/>
          <w:i/>
          <w:sz w:val="24"/>
        </w:rPr>
        <w:t xml:space="preserve">будут </w:t>
      </w:r>
      <w:r w:rsidRPr="001E57EB">
        <w:rPr>
          <w:rFonts w:ascii="Times New Roman" w:hAnsi="Times New Roman" w:cs="Times New Roman"/>
          <w:i/>
          <w:sz w:val="24"/>
        </w:rPr>
        <w:t>способны стать новыми мировыми стандартами.</w:t>
      </w:r>
    </w:p>
    <w:p w:rsidR="001E57EB" w:rsidRPr="001E57EB" w:rsidRDefault="001E57EB" w:rsidP="001E57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E57EB">
        <w:rPr>
          <w:rFonts w:ascii="Times New Roman" w:hAnsi="Times New Roman" w:cs="Times New Roman"/>
          <w:i/>
          <w:sz w:val="24"/>
        </w:rPr>
        <w:t>На мой взгляд, технологическое развитие – это сквозное направление, которое определит не только текущее дес</w:t>
      </w:r>
      <w:r w:rsidR="000472B9">
        <w:rPr>
          <w:rFonts w:ascii="Times New Roman" w:hAnsi="Times New Roman" w:cs="Times New Roman"/>
          <w:i/>
          <w:sz w:val="24"/>
        </w:rPr>
        <w:t xml:space="preserve">ятилетие </w:t>
      </w:r>
      <w:r w:rsidRPr="001E57EB">
        <w:rPr>
          <w:rFonts w:ascii="Times New Roman" w:hAnsi="Times New Roman" w:cs="Times New Roman"/>
          <w:i/>
          <w:sz w:val="24"/>
        </w:rPr>
        <w:t xml:space="preserve">науки и технологий. Здесь много тем для обсуждения. Это и развитие инженерного образования, и трансфер научных разработок в реальную экономику, </w:t>
      </w:r>
      <w:r w:rsidR="006806A8">
        <w:rPr>
          <w:rFonts w:ascii="Times New Roman" w:hAnsi="Times New Roman" w:cs="Times New Roman"/>
          <w:i/>
          <w:sz w:val="24"/>
        </w:rPr>
        <w:t xml:space="preserve">и </w:t>
      </w:r>
      <w:r w:rsidRPr="001E57EB">
        <w:rPr>
          <w:rFonts w:ascii="Times New Roman" w:hAnsi="Times New Roman" w:cs="Times New Roman"/>
          <w:i/>
          <w:sz w:val="24"/>
        </w:rPr>
        <w:t xml:space="preserve">обеспечение финансовыми ресурсами быстрорастущих, высокотехнологичных компаний, </w:t>
      </w:r>
      <w:r w:rsidR="006806A8">
        <w:rPr>
          <w:rFonts w:ascii="Times New Roman" w:hAnsi="Times New Roman" w:cs="Times New Roman"/>
          <w:i/>
          <w:sz w:val="24"/>
        </w:rPr>
        <w:t xml:space="preserve">и </w:t>
      </w:r>
      <w:r w:rsidRPr="001E57EB">
        <w:rPr>
          <w:rFonts w:ascii="Times New Roman" w:hAnsi="Times New Roman" w:cs="Times New Roman"/>
          <w:i/>
          <w:sz w:val="24"/>
        </w:rPr>
        <w:t xml:space="preserve">развитие сквозных технологий, </w:t>
      </w:r>
      <w:r w:rsidR="006806A8">
        <w:rPr>
          <w:rFonts w:ascii="Times New Roman" w:hAnsi="Times New Roman" w:cs="Times New Roman"/>
          <w:i/>
          <w:sz w:val="24"/>
        </w:rPr>
        <w:t xml:space="preserve">и </w:t>
      </w:r>
      <w:r w:rsidRPr="001E57EB">
        <w:rPr>
          <w:rFonts w:ascii="Times New Roman" w:hAnsi="Times New Roman" w:cs="Times New Roman"/>
          <w:i/>
          <w:sz w:val="24"/>
        </w:rPr>
        <w:t>цифровая трансформация отдельных отраслей.</w:t>
      </w:r>
    </w:p>
    <w:p w:rsidR="001E57EB" w:rsidRPr="001E57EB" w:rsidRDefault="001E57EB" w:rsidP="001E57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1E57EB">
        <w:rPr>
          <w:rFonts w:ascii="Times New Roman" w:hAnsi="Times New Roman" w:cs="Times New Roman"/>
          <w:i/>
          <w:sz w:val="24"/>
        </w:rPr>
        <w:t xml:space="preserve">Подчеркну, производить всё и вся, конечно же, невозможно, да и вряд ли нужно. Однако нам необходимо обладать всеми критически важными технологиями, чтобы при </w:t>
      </w:r>
      <w:r w:rsidRPr="001E57EB">
        <w:rPr>
          <w:rFonts w:ascii="Times New Roman" w:hAnsi="Times New Roman" w:cs="Times New Roman"/>
          <w:i/>
          <w:sz w:val="24"/>
        </w:rPr>
        <w:lastRenderedPageBreak/>
        <w:t>необходимости в короткие сроки наладить собственное производство любой продукции. В качестве примера можно привести выпуск вакцин от коронавируса».</w:t>
      </w:r>
    </w:p>
    <w:p w:rsidR="001E57EB" w:rsidRPr="00B92B6F" w:rsidRDefault="00366E76" w:rsidP="00B92B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Алексей Рабин выделил </w:t>
      </w:r>
      <w:r w:rsidR="000472B9" w:rsidRPr="000472B9">
        <w:rPr>
          <w:rFonts w:ascii="Times New Roman" w:hAnsi="Times New Roman" w:cs="Times New Roman"/>
          <w:sz w:val="24"/>
        </w:rPr>
        <w:t>группы задач, которые необходимо решать в современных условиях</w:t>
      </w:r>
      <w:r w:rsidR="00B92B6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отметил, что </w:t>
      </w:r>
      <w:r w:rsidR="000472B9" w:rsidRPr="000472B9">
        <w:rPr>
          <w:rFonts w:ascii="Times New Roman" w:hAnsi="Times New Roman" w:cs="Times New Roman"/>
          <w:sz w:val="24"/>
        </w:rPr>
        <w:t>среди данных задач всё больше тех, которые носят мобилизационный характер</w:t>
      </w:r>
      <w:r>
        <w:rPr>
          <w:rFonts w:ascii="Times New Roman" w:hAnsi="Times New Roman" w:cs="Times New Roman"/>
          <w:sz w:val="24"/>
        </w:rPr>
        <w:t>, с четким указанием сроков и т</w:t>
      </w:r>
      <w:r w:rsidR="000472B9" w:rsidRPr="000472B9">
        <w:rPr>
          <w:rFonts w:ascii="Times New Roman" w:hAnsi="Times New Roman" w:cs="Times New Roman"/>
          <w:sz w:val="24"/>
        </w:rPr>
        <w:t>ребовани</w:t>
      </w:r>
      <w:r w:rsidR="00B92B6F">
        <w:rPr>
          <w:rFonts w:ascii="Times New Roman" w:hAnsi="Times New Roman" w:cs="Times New Roman"/>
          <w:sz w:val="24"/>
        </w:rPr>
        <w:t>й, а также обратил внимание на то, что успешность</w:t>
      </w:r>
      <w:r w:rsidR="006D2403" w:rsidRPr="006D2403">
        <w:rPr>
          <w:rFonts w:ascii="Times New Roman" w:hAnsi="Times New Roman" w:cs="Times New Roman"/>
          <w:sz w:val="24"/>
        </w:rPr>
        <w:t xml:space="preserve"> взаимодействия научного сообщес</w:t>
      </w:r>
      <w:r w:rsidR="00B92B6F">
        <w:rPr>
          <w:rFonts w:ascii="Times New Roman" w:hAnsi="Times New Roman" w:cs="Times New Roman"/>
          <w:sz w:val="24"/>
        </w:rPr>
        <w:t>тва, бизнеса и государства</w:t>
      </w:r>
      <w:r w:rsidR="006D2403" w:rsidRPr="006D2403">
        <w:rPr>
          <w:rFonts w:ascii="Times New Roman" w:hAnsi="Times New Roman" w:cs="Times New Roman"/>
          <w:sz w:val="24"/>
        </w:rPr>
        <w:t xml:space="preserve"> во многом </w:t>
      </w:r>
      <w:r w:rsidR="00B92B6F">
        <w:rPr>
          <w:rFonts w:ascii="Times New Roman" w:hAnsi="Times New Roman" w:cs="Times New Roman"/>
          <w:sz w:val="24"/>
        </w:rPr>
        <w:t xml:space="preserve">определяется качеством </w:t>
      </w:r>
      <w:r w:rsidR="006D2403" w:rsidRPr="006D2403">
        <w:rPr>
          <w:rFonts w:ascii="Times New Roman" w:hAnsi="Times New Roman" w:cs="Times New Roman"/>
          <w:sz w:val="24"/>
        </w:rPr>
        <w:t>коммуникации.</w:t>
      </w:r>
      <w:r w:rsidR="00104E55">
        <w:rPr>
          <w:rFonts w:ascii="Times New Roman" w:hAnsi="Times New Roman" w:cs="Times New Roman"/>
          <w:sz w:val="24"/>
        </w:rPr>
        <w:t xml:space="preserve">Важной является роль «квалифицированного заказчика» на проведение исследований и разработок, которая </w:t>
      </w:r>
      <w:r w:rsidR="00B92B6F" w:rsidRPr="00B92B6F">
        <w:rPr>
          <w:rFonts w:ascii="Times New Roman" w:hAnsi="Times New Roman" w:cs="Times New Roman"/>
          <w:sz w:val="24"/>
        </w:rPr>
        <w:t>предполагает не только постановку задачи, но и ответственно</w:t>
      </w:r>
      <w:r w:rsidR="00104E55">
        <w:rPr>
          <w:rFonts w:ascii="Times New Roman" w:hAnsi="Times New Roman" w:cs="Times New Roman"/>
          <w:sz w:val="24"/>
        </w:rPr>
        <w:t>сть за использование результата,</w:t>
      </w:r>
      <w:r w:rsidR="00B92B6F" w:rsidRPr="00B92B6F">
        <w:rPr>
          <w:rFonts w:ascii="Times New Roman" w:hAnsi="Times New Roman" w:cs="Times New Roman"/>
          <w:sz w:val="24"/>
        </w:rPr>
        <w:t xml:space="preserve"> масштабирование и производство.</w:t>
      </w:r>
    </w:p>
    <w:p w:rsidR="00104E55" w:rsidRDefault="00104E55" w:rsidP="00104E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второй части доклада спикер рассказал о стратегических сессиях ГУАП, посвященных задачам исследований и разработок и уровням готовности технологий, о выявленных и обсужденных дефицитах, привел пример построения исследовательской</w:t>
      </w:r>
      <w:r w:rsidRPr="00104E55">
        <w:rPr>
          <w:rFonts w:ascii="Times New Roman" w:hAnsi="Times New Roman" w:cs="Times New Roman"/>
          <w:sz w:val="24"/>
        </w:rPr>
        <w:t xml:space="preserve"> цепочки</w:t>
      </w:r>
      <w:r>
        <w:rPr>
          <w:rFonts w:ascii="Times New Roman" w:hAnsi="Times New Roman" w:cs="Times New Roman"/>
          <w:sz w:val="24"/>
        </w:rPr>
        <w:t>. В завершение выступления Алексей Рабин подчеркнул важность совместного обсуждения постановки задач и построения рабочих групп с участием университетов, научно-исследовательских институтов, бизнеса и государства по основным направлениям ГУАП: аэрокосмическим технологиям и оборудованию, беспилотным летательным аппаратам, робототехнике, силовой и микроэлектронике, промышленному искусственному</w:t>
      </w:r>
      <w:r w:rsidRPr="00104E55">
        <w:rPr>
          <w:rFonts w:ascii="Times New Roman" w:hAnsi="Times New Roman" w:cs="Times New Roman"/>
          <w:sz w:val="24"/>
        </w:rPr>
        <w:t xml:space="preserve"> интеллект</w:t>
      </w:r>
      <w:r>
        <w:rPr>
          <w:rFonts w:ascii="Times New Roman" w:hAnsi="Times New Roman" w:cs="Times New Roman"/>
          <w:sz w:val="24"/>
        </w:rPr>
        <w:t>у, информационным технологиям и системам</w:t>
      </w:r>
      <w:r w:rsidRPr="00104E55">
        <w:rPr>
          <w:rFonts w:ascii="Times New Roman" w:hAnsi="Times New Roman" w:cs="Times New Roman"/>
          <w:sz w:val="24"/>
        </w:rPr>
        <w:t xml:space="preserve"> автоматизированного проектирования</w:t>
      </w:r>
      <w:r>
        <w:rPr>
          <w:rFonts w:ascii="Times New Roman" w:hAnsi="Times New Roman" w:cs="Times New Roman"/>
          <w:sz w:val="24"/>
        </w:rPr>
        <w:t>.</w:t>
      </w:r>
    </w:p>
    <w:p w:rsidR="006806A8" w:rsidRDefault="006806A8" w:rsidP="005132D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2D9" w:rsidRDefault="005132D9" w:rsidP="005132D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панельной дискуссии подвел </w:t>
      </w:r>
      <w:r w:rsidRPr="000C6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руководителя консультационной группы </w:t>
      </w:r>
      <w:proofErr w:type="spellStart"/>
      <w:r w:rsidRPr="000C62FA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0C6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по сопровождению программ инновационного развития</w:t>
      </w:r>
      <w:r>
        <w:rPr>
          <w:rFonts w:ascii="Helvetica" w:hAnsi="Helvetica"/>
          <w:color w:val="333333"/>
          <w:sz w:val="17"/>
          <w:szCs w:val="17"/>
          <w:shd w:val="clear" w:color="auto" w:fill="FFFFFF"/>
        </w:rPr>
        <w:t> </w:t>
      </w:r>
      <w:r w:rsidRPr="009E6097">
        <w:rPr>
          <w:rFonts w:ascii="Times New Roman" w:hAnsi="Times New Roman" w:cs="Times New Roman"/>
          <w:b/>
          <w:sz w:val="24"/>
        </w:rPr>
        <w:t xml:space="preserve"> Николай</w:t>
      </w:r>
      <w:r w:rsidR="003D770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E6097">
        <w:rPr>
          <w:rFonts w:ascii="Times New Roman" w:hAnsi="Times New Roman" w:cs="Times New Roman"/>
          <w:b/>
          <w:sz w:val="24"/>
        </w:rPr>
        <w:t>Климан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r w:rsidRPr="00BF6272">
        <w:rPr>
          <w:rFonts w:ascii="Times New Roman" w:hAnsi="Times New Roman" w:cs="Times New Roman"/>
          <w:i/>
          <w:sz w:val="24"/>
        </w:rPr>
        <w:t>«Вузы, с одной стороны, являются системными интеграторами:</w:t>
      </w:r>
      <w:r>
        <w:rPr>
          <w:rFonts w:ascii="Times New Roman" w:hAnsi="Times New Roman" w:cs="Times New Roman"/>
          <w:i/>
          <w:sz w:val="24"/>
        </w:rPr>
        <w:t xml:space="preserve"> они понимают повестку, задачи. С другой стороны, они собирают и агрегируют всю информацию по возможному взаимодействию с компаниями и выступают в том числе и реализующими конкретные заказы. Фактически, в цепочке формирования импортозамещающей продукции вузы будут играть ведущую роль с точки зрения получения конечного результата».</w:t>
      </w:r>
    </w:p>
    <w:p w:rsidR="005132D9" w:rsidRPr="009C7615" w:rsidRDefault="005132D9" w:rsidP="005132D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Встреча позволила участникам показать свои компетенции, сформировать новые контакты для будущего взаимодействия.</w:t>
      </w:r>
    </w:p>
    <w:p w:rsidR="002A21EF" w:rsidRDefault="002A21EF">
      <w:bookmarkStart w:id="0" w:name="_GoBack"/>
      <w:bookmarkEnd w:id="0"/>
    </w:p>
    <w:sectPr w:rsidR="002A21EF" w:rsidSect="0071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2D9"/>
    <w:rsid w:val="000472B9"/>
    <w:rsid w:val="00104E55"/>
    <w:rsid w:val="00161F42"/>
    <w:rsid w:val="00181AA9"/>
    <w:rsid w:val="001E57EB"/>
    <w:rsid w:val="002A21EF"/>
    <w:rsid w:val="00300C15"/>
    <w:rsid w:val="00366E76"/>
    <w:rsid w:val="003D7702"/>
    <w:rsid w:val="005132D9"/>
    <w:rsid w:val="006806A8"/>
    <w:rsid w:val="006D2403"/>
    <w:rsid w:val="00712795"/>
    <w:rsid w:val="00B92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2022-07-07T07:17:00Z</dcterms:created>
  <dcterms:modified xsi:type="dcterms:W3CDTF">2022-07-07T07:17:00Z</dcterms:modified>
</cp:coreProperties>
</file>