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C7" w:rsidRPr="00816EC7" w:rsidRDefault="00816EC7" w:rsidP="00524544">
      <w:pPr>
        <w:rPr>
          <w:b/>
        </w:rPr>
      </w:pPr>
      <w:r w:rsidRPr="00816EC7">
        <w:rPr>
          <w:b/>
        </w:rPr>
        <w:t>Заголовок статьи:</w:t>
      </w:r>
    </w:p>
    <w:p w:rsidR="00816EC7" w:rsidRDefault="00816EC7" w:rsidP="00524544">
      <w:r>
        <w:t>Аншлаг на сцене. Стартовал Кубок ректора ГУАП по КВН!</w:t>
      </w:r>
    </w:p>
    <w:p w:rsidR="00816EC7" w:rsidRPr="00816EC7" w:rsidRDefault="00816EC7" w:rsidP="00524544">
      <w:pPr>
        <w:rPr>
          <w:b/>
        </w:rPr>
      </w:pPr>
      <w:r w:rsidRPr="00816EC7">
        <w:rPr>
          <w:b/>
        </w:rPr>
        <w:t xml:space="preserve">Анонс:  </w:t>
      </w:r>
    </w:p>
    <w:p w:rsidR="00524544" w:rsidRDefault="00816EC7" w:rsidP="00524544">
      <w:r>
        <w:t>В</w:t>
      </w:r>
      <w:r w:rsidR="00524544">
        <w:t xml:space="preserve"> актовом зале </w:t>
      </w:r>
      <w:r>
        <w:t xml:space="preserve">корпуса ГУАП </w:t>
      </w:r>
      <w:r w:rsidR="00524544">
        <w:t xml:space="preserve">на </w:t>
      </w:r>
      <w:r>
        <w:t xml:space="preserve">улице </w:t>
      </w:r>
      <w:r w:rsidR="00524544">
        <w:t>Ленсовета прошёл 1-ый тур Межфакультетских и</w:t>
      </w:r>
      <w:r>
        <w:t>гр по КВН на кубок ректора ГУАП, в котором приняло участие сразу 9 команд!</w:t>
      </w:r>
    </w:p>
    <w:p w:rsidR="00816EC7" w:rsidRPr="00816EC7" w:rsidRDefault="00816EC7" w:rsidP="00524544">
      <w:pPr>
        <w:rPr>
          <w:b/>
        </w:rPr>
      </w:pPr>
      <w:r w:rsidRPr="00816EC7">
        <w:rPr>
          <w:b/>
        </w:rPr>
        <w:t>Текст статьи:</w:t>
      </w:r>
    </w:p>
    <w:p w:rsidR="008D361A" w:rsidRDefault="00524544" w:rsidP="00524544">
      <w:r>
        <w:t xml:space="preserve">С момента </w:t>
      </w:r>
      <w:r w:rsidR="00816EC7">
        <w:t>открытия сезона</w:t>
      </w:r>
      <w:r w:rsidR="002C3D08">
        <w:t xml:space="preserve"> КВН-ГУАП</w:t>
      </w:r>
      <w:r w:rsidR="00816EC7">
        <w:t xml:space="preserve">, когда прошел «Смешной фестиваль», </w:t>
      </w:r>
      <w:r w:rsidR="002C3D08">
        <w:t>минул</w:t>
      </w:r>
      <w:r>
        <w:t xml:space="preserve"> всего месяц, но за </w:t>
      </w:r>
      <w:r w:rsidR="00816EC7">
        <w:t>это время</w:t>
      </w:r>
      <w:r>
        <w:t xml:space="preserve"> семья КВН пополнилась </w:t>
      </w:r>
      <w:r w:rsidR="002C3D08">
        <w:t xml:space="preserve">еще </w:t>
      </w:r>
      <w:r>
        <w:t>дв</w:t>
      </w:r>
      <w:r w:rsidR="002C3D08">
        <w:t>умя командами</w:t>
      </w:r>
      <w:r>
        <w:t xml:space="preserve">! </w:t>
      </w:r>
      <w:r w:rsidR="002C3D08">
        <w:t xml:space="preserve"> В итоге, в первой «рейтинговой» игре сезона зрителям предстояло увидеть небывалое количество команд – 9! Таким образом турнир на «Кубок ректора» наконец-то стал «межфакультетским» не только по названию – команды-участницы представляют буквально </w:t>
      </w:r>
      <w:r w:rsidR="003C6520">
        <w:t xml:space="preserve">все институты и факультеты ГУАП. </w:t>
      </w:r>
    </w:p>
    <w:p w:rsidR="002C3D08" w:rsidRDefault="003C6520" w:rsidP="00524544">
      <w:r>
        <w:t>Вот полный список команд, принявших участие в 1-м туре:</w:t>
      </w:r>
    </w:p>
    <w:p w:rsidR="003C6520" w:rsidRDefault="008D361A" w:rsidP="003C6520">
      <w:pPr>
        <w:pStyle w:val="a3"/>
      </w:pPr>
      <w:r>
        <w:t>«</w:t>
      </w:r>
      <w:r w:rsidR="003C6520">
        <w:t>В списках на отчисление</w:t>
      </w:r>
      <w:r>
        <w:t>»</w:t>
      </w:r>
      <w:r w:rsidR="003C6520">
        <w:t xml:space="preserve"> (Сборная 1-ого факультета)</w:t>
      </w:r>
    </w:p>
    <w:p w:rsidR="003C6520" w:rsidRDefault="008D361A" w:rsidP="003C6520">
      <w:pPr>
        <w:pStyle w:val="a3"/>
      </w:pPr>
      <w:r>
        <w:t>«</w:t>
      </w:r>
      <w:r w:rsidR="003C6520">
        <w:t>Слишком сложно</w:t>
      </w:r>
      <w:r>
        <w:t>»</w:t>
      </w:r>
      <w:r w:rsidR="003C6520">
        <w:t xml:space="preserve"> (Сборная 2-ого факультета)</w:t>
      </w:r>
    </w:p>
    <w:p w:rsidR="003C6520" w:rsidRDefault="008D361A" w:rsidP="003C6520">
      <w:pPr>
        <w:pStyle w:val="a3"/>
      </w:pPr>
      <w:r>
        <w:t>«</w:t>
      </w:r>
      <w:r w:rsidR="003C6520">
        <w:t>Правильный подход</w:t>
      </w:r>
      <w:r>
        <w:t>»</w:t>
      </w:r>
      <w:r w:rsidR="003C6520">
        <w:t xml:space="preserve"> (Сборная 4-ого факультета)</w:t>
      </w:r>
    </w:p>
    <w:p w:rsidR="003C6520" w:rsidRDefault="008D361A" w:rsidP="003C6520">
      <w:pPr>
        <w:pStyle w:val="a3"/>
      </w:pPr>
      <w:r>
        <w:t>«</w:t>
      </w:r>
      <w:proofErr w:type="spellStart"/>
      <w:r w:rsidR="003C6520">
        <w:t>Five</w:t>
      </w:r>
      <w:proofErr w:type="spellEnd"/>
      <w:r w:rsidR="003C6520">
        <w:t xml:space="preserve"> </w:t>
      </w:r>
      <w:proofErr w:type="spellStart"/>
      <w:r w:rsidR="003C6520">
        <w:t>Errors</w:t>
      </w:r>
      <w:proofErr w:type="spellEnd"/>
      <w:r>
        <w:t>»</w:t>
      </w:r>
      <w:r w:rsidR="003C6520">
        <w:t xml:space="preserve"> (Сборная 5-ого факультета)</w:t>
      </w:r>
    </w:p>
    <w:p w:rsidR="003C6520" w:rsidRDefault="003C6520" w:rsidP="003C6520">
      <w:pPr>
        <w:pStyle w:val="a3"/>
      </w:pPr>
      <w:r>
        <w:t>Сборная ИБМП</w:t>
      </w:r>
    </w:p>
    <w:p w:rsidR="003C6520" w:rsidRDefault="008D361A" w:rsidP="003C6520">
      <w:pPr>
        <w:pStyle w:val="a3"/>
      </w:pPr>
      <w:r>
        <w:t>«</w:t>
      </w:r>
      <w:proofErr w:type="spellStart"/>
      <w:r w:rsidR="003C6520">
        <w:t>Каркаде</w:t>
      </w:r>
      <w:proofErr w:type="spellEnd"/>
      <w:r>
        <w:t>»</w:t>
      </w:r>
      <w:r w:rsidR="003C6520">
        <w:t xml:space="preserve"> (Сборная 8+1 факультетов)</w:t>
      </w:r>
    </w:p>
    <w:p w:rsidR="003C6520" w:rsidRDefault="008D361A" w:rsidP="003C6520">
      <w:pPr>
        <w:pStyle w:val="a3"/>
      </w:pPr>
      <w:r>
        <w:t>«</w:t>
      </w:r>
      <w:r w:rsidR="003C6520">
        <w:t>Мафия</w:t>
      </w:r>
      <w:r>
        <w:t>»</w:t>
      </w:r>
      <w:r w:rsidR="003C6520">
        <w:t xml:space="preserve"> (Сборная 9-ого факультета)</w:t>
      </w:r>
    </w:p>
    <w:p w:rsidR="003C6520" w:rsidRDefault="008D361A" w:rsidP="003C6520">
      <w:pPr>
        <w:pStyle w:val="a3"/>
      </w:pPr>
      <w:r>
        <w:t>«</w:t>
      </w:r>
      <w:r w:rsidR="003C6520">
        <w:t>По-домашнему</w:t>
      </w:r>
      <w:r>
        <w:t>»</w:t>
      </w:r>
    </w:p>
    <w:p w:rsidR="003C6520" w:rsidRDefault="008D361A" w:rsidP="003C6520">
      <w:pPr>
        <w:pStyle w:val="a3"/>
      </w:pPr>
      <w:r>
        <w:t>«</w:t>
      </w:r>
      <w:r w:rsidR="003C6520">
        <w:t>Каждому своё</w:t>
      </w:r>
      <w:r>
        <w:t>»</w:t>
      </w:r>
    </w:p>
    <w:p w:rsidR="003C6520" w:rsidRPr="00421B7D" w:rsidRDefault="003C6520" w:rsidP="00421B7D">
      <w:pPr>
        <w:pStyle w:val="a3"/>
      </w:pPr>
      <w:bookmarkStart w:id="0" w:name="_GoBack"/>
      <w:bookmarkEnd w:id="0"/>
    </w:p>
    <w:p w:rsidR="002C3D08" w:rsidRDefault="002C3D08" w:rsidP="00524544">
      <w:r>
        <w:t xml:space="preserve">Напомним, что всего две команды </w:t>
      </w:r>
      <w:r w:rsidR="008D361A">
        <w:t xml:space="preserve">в этом сезоне </w:t>
      </w:r>
      <w:r>
        <w:t>являются "стар</w:t>
      </w:r>
      <w:r>
        <w:t>ожилами</w:t>
      </w:r>
      <w:r>
        <w:t>" межфакультетских игр, все остальные</w:t>
      </w:r>
      <w:r>
        <w:t xml:space="preserve"> </w:t>
      </w:r>
      <w:r w:rsidR="008D361A">
        <w:t>– находятся т</w:t>
      </w:r>
      <w:r>
        <w:t xml:space="preserve">олько в начале своего </w:t>
      </w:r>
      <w:proofErr w:type="spellStart"/>
      <w:r>
        <w:t>КВН</w:t>
      </w:r>
      <w:r>
        <w:t>овского</w:t>
      </w:r>
      <w:proofErr w:type="spellEnd"/>
      <w:r>
        <w:t xml:space="preserve"> пути. </w:t>
      </w:r>
      <w:r>
        <w:t>«Смешной ф</w:t>
      </w:r>
      <w:r>
        <w:t>естиваль</w:t>
      </w:r>
      <w:r>
        <w:t>»</w:t>
      </w:r>
      <w:r>
        <w:t xml:space="preserve"> </w:t>
      </w:r>
      <w:r>
        <w:t>стал</w:t>
      </w:r>
      <w:r>
        <w:t xml:space="preserve"> отправной точкой для сезона, но раскрыл потенциал далеко не каждого </w:t>
      </w:r>
      <w:r>
        <w:t>участника студии «КВН-</w:t>
      </w:r>
      <w:proofErr w:type="spellStart"/>
      <w:r>
        <w:t>ГУАП»</w:t>
      </w:r>
      <w:proofErr w:type="spellEnd"/>
      <w:r>
        <w:t xml:space="preserve">. Именно поэтому на </w:t>
      </w:r>
      <w:r w:rsidR="003C6520">
        <w:t xml:space="preserve">этой </w:t>
      </w:r>
      <w:r>
        <w:t xml:space="preserve">игре </w:t>
      </w:r>
      <w:r w:rsidR="003C6520">
        <w:t xml:space="preserve">члены </w:t>
      </w:r>
      <w:r>
        <w:t xml:space="preserve">жюри </w:t>
      </w:r>
      <w:r w:rsidR="003C6520">
        <w:t>и постоянные зрители смогли увидеть и новые образы,</w:t>
      </w:r>
      <w:r>
        <w:t xml:space="preserve"> и новые лица.</w:t>
      </w:r>
    </w:p>
    <w:p w:rsidR="00524544" w:rsidRDefault="003C6520" w:rsidP="00524544">
      <w:r>
        <w:t>При этом</w:t>
      </w:r>
      <w:r w:rsidR="00524544">
        <w:t xml:space="preserve"> перед </w:t>
      </w:r>
      <w:r w:rsidR="002C3D08">
        <w:t>участниками</w:t>
      </w:r>
      <w:r w:rsidR="00524544">
        <w:t xml:space="preserve"> стояла нелегкая задача </w:t>
      </w:r>
      <w:r>
        <w:t xml:space="preserve">- </w:t>
      </w:r>
      <w:r>
        <w:t xml:space="preserve">за месяц </w:t>
      </w:r>
      <w:r w:rsidR="00524544">
        <w:t xml:space="preserve">подготовить </w:t>
      </w:r>
      <w:r w:rsidR="002C3D08">
        <w:t>целых два конкурсных задания: традиционное п</w:t>
      </w:r>
      <w:r w:rsidR="00524544">
        <w:t xml:space="preserve">риветствие и </w:t>
      </w:r>
      <w:proofErr w:type="spellStart"/>
      <w:r w:rsidR="00524544">
        <w:t>видеоконкурс</w:t>
      </w:r>
      <w:proofErr w:type="spellEnd"/>
      <w:r w:rsidR="00524544">
        <w:t xml:space="preserve">. </w:t>
      </w:r>
    </w:p>
    <w:p w:rsidR="003C6520" w:rsidRDefault="00524544" w:rsidP="00524544">
      <w:r>
        <w:t xml:space="preserve">Буквально месяц назад многие команды мало чем отличались друг от друга. Скорей всего причиной </w:t>
      </w:r>
      <w:r w:rsidR="008D361A">
        <w:t>тому стало</w:t>
      </w:r>
      <w:r>
        <w:t xml:space="preserve"> то, что на фестивале </w:t>
      </w:r>
      <w:r w:rsidR="008D361A" w:rsidRPr="008D361A">
        <w:t>отсутствует</w:t>
      </w:r>
      <w:r w:rsidR="008D361A">
        <w:t xml:space="preserve"> </w:t>
      </w:r>
      <w:r w:rsidR="003C6520">
        <w:lastRenderedPageBreak/>
        <w:t xml:space="preserve">соревновательная составляющая. На этот же раз </w:t>
      </w:r>
      <w:r>
        <w:t>н</w:t>
      </w:r>
      <w:r w:rsidR="008D361A">
        <w:t>екоторое</w:t>
      </w:r>
      <w:r>
        <w:t xml:space="preserve"> напряжение </w:t>
      </w:r>
      <w:r w:rsidR="003C6520">
        <w:t>ощущалось уже с первых минут</w:t>
      </w:r>
      <w:r w:rsidR="008D361A">
        <w:t>.</w:t>
      </w:r>
    </w:p>
    <w:p w:rsidR="00524544" w:rsidRDefault="003C6520" w:rsidP="00524544">
      <w:r>
        <w:t>Впрочем,</w:t>
      </w:r>
      <w:r w:rsidR="00524544">
        <w:t xml:space="preserve"> КВН</w:t>
      </w:r>
      <w:r>
        <w:t xml:space="preserve"> </w:t>
      </w:r>
      <w:r w:rsidR="00524544">
        <w:t>-</w:t>
      </w:r>
      <w:r>
        <w:t xml:space="preserve"> </w:t>
      </w:r>
      <w:r w:rsidR="00524544">
        <w:t xml:space="preserve">особенное соревнование. Стоит только разогнаться, зажечься, как сразу же забываешь, </w:t>
      </w:r>
      <w:r w:rsidR="008D361A">
        <w:t>о том, что рядом с тобой -</w:t>
      </w:r>
      <w:r w:rsidR="00524544">
        <w:t xml:space="preserve"> соперники. Тут уже можно </w:t>
      </w:r>
      <w:r w:rsidR="008D361A">
        <w:t xml:space="preserve">помочь </w:t>
      </w:r>
      <w:r w:rsidR="00524544">
        <w:t xml:space="preserve">другой команде и стул </w:t>
      </w:r>
      <w:r w:rsidR="008D361A">
        <w:t xml:space="preserve">на сцену </w:t>
      </w:r>
      <w:r w:rsidR="00524544">
        <w:t xml:space="preserve">вынести, и реквизитом </w:t>
      </w:r>
      <w:r>
        <w:t xml:space="preserve">с коллегами </w:t>
      </w:r>
      <w:r w:rsidR="00524544">
        <w:t xml:space="preserve">поделиться и даже </w:t>
      </w:r>
      <w:r>
        <w:t>смонтировать ролик для</w:t>
      </w:r>
      <w:r w:rsidR="008D361A">
        <w:t xml:space="preserve"> «</w:t>
      </w:r>
      <w:proofErr w:type="gramStart"/>
      <w:r w:rsidR="008D361A">
        <w:t xml:space="preserve">чужого» </w:t>
      </w:r>
      <w:r>
        <w:t xml:space="preserve"> </w:t>
      </w:r>
      <w:proofErr w:type="spellStart"/>
      <w:r>
        <w:t>видеоконкурса</w:t>
      </w:r>
      <w:proofErr w:type="spellEnd"/>
      <w:proofErr w:type="gramEnd"/>
      <w:r w:rsidR="008D361A">
        <w:t>.</w:t>
      </w:r>
    </w:p>
    <w:p w:rsidR="004A4FA1" w:rsidRDefault="004A4FA1" w:rsidP="004A4FA1">
      <w:r>
        <w:t>При этом, конечно же, команды подошли к этой игре в разном статусе – одни, как уже говорилось, не первый год выходят на сцену КВН-ГУАП, другие успели</w:t>
      </w:r>
      <w:r w:rsidR="008D361A">
        <w:t xml:space="preserve"> зарекомендовать себя</w:t>
      </w:r>
      <w:r>
        <w:t xml:space="preserve"> на «Смешном фестивале», третьи же и вовсе только дебютировали в 1-м туре.  </w:t>
      </w:r>
    </w:p>
    <w:p w:rsidR="00524544" w:rsidRDefault="004A4FA1" w:rsidP="00524544">
      <w:r>
        <w:t>И,</w:t>
      </w:r>
      <w:r w:rsidR="00524544">
        <w:t xml:space="preserve"> тем не менее</w:t>
      </w:r>
      <w:r>
        <w:t>,</w:t>
      </w:r>
      <w:r w:rsidR="00524544">
        <w:t xml:space="preserve"> ко</w:t>
      </w:r>
      <w:r>
        <w:t xml:space="preserve">лоссальная работа </w:t>
      </w:r>
      <w:r w:rsidR="00524544">
        <w:t xml:space="preserve">команд </w:t>
      </w:r>
      <w:r>
        <w:t>в течение</w:t>
      </w:r>
      <w:r w:rsidR="00524544">
        <w:t xml:space="preserve"> месяц</w:t>
      </w:r>
      <w:r>
        <w:t>а</w:t>
      </w:r>
      <w:r w:rsidR="00524544">
        <w:t xml:space="preserve"> был</w:t>
      </w:r>
      <w:r>
        <w:t>а</w:t>
      </w:r>
      <w:r w:rsidR="00524544">
        <w:t xml:space="preserve"> замечен</w:t>
      </w:r>
      <w:r>
        <w:t>а и по достоинству</w:t>
      </w:r>
      <w:r w:rsidR="00524544">
        <w:t xml:space="preserve"> оценен</w:t>
      </w:r>
      <w:r>
        <w:t>а</w:t>
      </w:r>
      <w:r w:rsidR="00524544">
        <w:t xml:space="preserve"> не только редакторами и зрителями, но и членами жюри. </w:t>
      </w:r>
    </w:p>
    <w:p w:rsidR="00422733" w:rsidRDefault="00524544" w:rsidP="00524544">
      <w:r>
        <w:t xml:space="preserve">Итог первой игры сезона </w:t>
      </w:r>
      <w:r w:rsidR="004A4FA1">
        <w:t>в некотором смысле получил</w:t>
      </w:r>
      <w:r w:rsidR="00422733">
        <w:t>ся ожидаемым:</w:t>
      </w:r>
    </w:p>
    <w:p w:rsidR="00422733" w:rsidRDefault="00422733" w:rsidP="00422733">
      <w:pPr>
        <w:pStyle w:val="a3"/>
      </w:pPr>
      <w:r>
        <w:t xml:space="preserve">1-о место - </w:t>
      </w:r>
      <w:r w:rsidR="008D361A">
        <w:t>«Каждому своё»</w:t>
      </w:r>
    </w:p>
    <w:p w:rsidR="00422733" w:rsidRDefault="00422733" w:rsidP="00422733">
      <w:pPr>
        <w:pStyle w:val="a3"/>
      </w:pPr>
      <w:r>
        <w:t xml:space="preserve">2-ое место </w:t>
      </w:r>
      <w:r w:rsidR="008D361A">
        <w:t>–</w:t>
      </w:r>
      <w:r>
        <w:t xml:space="preserve"> </w:t>
      </w:r>
      <w:r w:rsidR="008D361A">
        <w:t>«</w:t>
      </w:r>
      <w:proofErr w:type="spellStart"/>
      <w:r w:rsidR="008D361A">
        <w:t>Каркаде</w:t>
      </w:r>
      <w:proofErr w:type="spellEnd"/>
      <w:r w:rsidR="008D361A">
        <w:t>»</w:t>
      </w:r>
    </w:p>
    <w:p w:rsidR="00422733" w:rsidRDefault="00422733" w:rsidP="00422733">
      <w:pPr>
        <w:pStyle w:val="a3"/>
      </w:pPr>
      <w:r>
        <w:t xml:space="preserve">3-е место </w:t>
      </w:r>
      <w:r w:rsidR="008D361A">
        <w:t>–</w:t>
      </w:r>
      <w:r>
        <w:t xml:space="preserve"> </w:t>
      </w:r>
      <w:r w:rsidR="008D361A">
        <w:t>«Сборная ИБМП»</w:t>
      </w:r>
    </w:p>
    <w:p w:rsidR="00422733" w:rsidRDefault="00422733" w:rsidP="00422733">
      <w:pPr>
        <w:pStyle w:val="a3"/>
      </w:pPr>
    </w:p>
    <w:p w:rsidR="00422733" w:rsidRDefault="00422733" w:rsidP="00524544">
      <w:r>
        <w:t>Отметим, что п</w:t>
      </w:r>
      <w:r w:rsidR="004A4FA1">
        <w:t xml:space="preserve">ервые два места достались явным фаворитам сезона. При этом одна из команд относится к числу «старичков», а вторая – стала обладателем Гран-При </w:t>
      </w:r>
      <w:r>
        <w:t xml:space="preserve">«Смешного </w:t>
      </w:r>
      <w:r w:rsidR="004A4FA1">
        <w:t>фестиваля</w:t>
      </w:r>
      <w:r>
        <w:t>». В составе же «Сборной ИБМП» особо выделяется капитан команды, который, скажем по секрету, уже становился обладателем «Кубка ректора по КВН» в составе команды факультета среднего профессионального образования ГУАП.</w:t>
      </w:r>
    </w:p>
    <w:p w:rsidR="00524544" w:rsidRDefault="00524544" w:rsidP="00524544">
      <w:r>
        <w:t xml:space="preserve">Хочется отметить, что уровень межфакультетских игр и их организации с каждой игрой становится всё выше. На каждом выступлении появляются новые спонсоры, разыгрываются различные призы для зрителей. На этот раз разыгрывались сертификаты на посещение </w:t>
      </w:r>
      <w:proofErr w:type="spellStart"/>
      <w:r>
        <w:t>квестов</w:t>
      </w:r>
      <w:proofErr w:type="spellEnd"/>
      <w:r>
        <w:t xml:space="preserve"> от компании </w:t>
      </w:r>
      <w:proofErr w:type="spellStart"/>
      <w:r>
        <w:t>Zasov</w:t>
      </w:r>
      <w:proofErr w:type="spellEnd"/>
      <w:r>
        <w:t>. Призы получили не только зрители, но и участники команд, занявши</w:t>
      </w:r>
      <w:r w:rsidR="00422733">
        <w:t>х</w:t>
      </w:r>
      <w:r>
        <w:t xml:space="preserve"> первые два места. </w:t>
      </w:r>
    </w:p>
    <w:p w:rsidR="00524544" w:rsidRDefault="00422733" w:rsidP="00524544">
      <w:r>
        <w:t xml:space="preserve">Надеемся, что КВН в нашем университете </w:t>
      </w:r>
      <w:r w:rsidR="00524544">
        <w:t xml:space="preserve">с каждой игрой будет набирать обороты и открывать для нас новых талантливых, смешных и находчивых людей! </w:t>
      </w:r>
    </w:p>
    <w:p w:rsidR="00524544" w:rsidRDefault="00422733" w:rsidP="00524544">
      <w:r>
        <w:lastRenderedPageBreak/>
        <w:t>Приходите на игры КВН-ГУАП,</w:t>
      </w:r>
      <w:r w:rsidR="00524544">
        <w:t xml:space="preserve"> выигрывайте призы, получайте удовольствие!</w:t>
      </w:r>
    </w:p>
    <w:sectPr w:rsid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4"/>
    <w:rsid w:val="002C3D08"/>
    <w:rsid w:val="003C6520"/>
    <w:rsid w:val="00421B7D"/>
    <w:rsid w:val="00422733"/>
    <w:rsid w:val="004A4FA1"/>
    <w:rsid w:val="00524544"/>
    <w:rsid w:val="007D6F2B"/>
    <w:rsid w:val="00816EC7"/>
    <w:rsid w:val="008D361A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4722-6148-41D8-9DE6-AAE818B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11" w:color="EDEEF0"/>
                                        <w:right w:val="none" w:sz="0" w:space="0" w:color="auto"/>
                                      </w:divBdr>
                                      <w:divsChild>
                                        <w:div w:id="16501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54841">
                                                      <w:marLeft w:val="117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019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850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0" w:color="DEE6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2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87116">
                                                                              <w:marLeft w:val="105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2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2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12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010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EF0"/>
                        <w:bottom w:val="single" w:sz="48" w:space="0" w:color="EDEEF0"/>
                        <w:right w:val="single" w:sz="12" w:space="0" w:color="EDEEF0"/>
                      </w:divBdr>
                      <w:divsChild>
                        <w:div w:id="16805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FD9E1"/>
                            <w:left w:val="single" w:sz="6" w:space="25" w:color="CFD9E1"/>
                            <w:bottom w:val="single" w:sz="6" w:space="6" w:color="CFD9E1"/>
                            <w:right w:val="single" w:sz="6" w:space="11" w:color="CFD9E1"/>
                          </w:divBdr>
                        </w:div>
                        <w:div w:id="1484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3862">
                              <w:marLeft w:val="45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84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0" w:color="D3D9DE"/>
                                    <w:left w:val="single" w:sz="6" w:space="0" w:color="D3D9DE"/>
                                    <w:bottom w:val="single" w:sz="6" w:space="0" w:color="D3D9DE"/>
                                    <w:right w:val="single" w:sz="6" w:space="0" w:color="D3D9DE"/>
                                  </w:divBdr>
                                  <w:divsChild>
                                    <w:div w:id="19387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327258">
          <w:marLeft w:val="8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498</Words>
  <Characters>3103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2016-12-14T05:19:00Z</dcterms:created>
  <dcterms:modified xsi:type="dcterms:W3CDTF">2016-12-14T08:19:00Z</dcterms:modified>
</cp:coreProperties>
</file>