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210" w:rsidRPr="00BD2210" w:rsidRDefault="00FE448F" w:rsidP="009774FB">
      <w:pPr>
        <w:shd w:val="clear" w:color="auto" w:fill="FFFFFF"/>
        <w:spacing w:before="300" w:after="150" w:line="240" w:lineRule="auto"/>
        <w:jc w:val="both"/>
        <w:outlineLvl w:val="1"/>
        <w:rPr>
          <w:rFonts w:eastAsia="Times New Roman" w:cs="Tahoma"/>
          <w:color w:val="000000" w:themeColor="text1"/>
          <w:sz w:val="28"/>
          <w:szCs w:val="28"/>
          <w:lang w:eastAsia="ru-RU"/>
        </w:rPr>
      </w:pPr>
      <w:r>
        <w:rPr>
          <w:rFonts w:eastAsia="Times New Roman" w:cs="Tahoma"/>
          <w:color w:val="000000" w:themeColor="text1"/>
          <w:sz w:val="28"/>
          <w:szCs w:val="28"/>
          <w:lang w:eastAsia="ru-RU"/>
        </w:rPr>
        <w:t>Институт технологий предпринимательства</w:t>
      </w:r>
      <w:r w:rsidR="00BD2210" w:rsidRPr="00BD2210">
        <w:rPr>
          <w:rFonts w:eastAsia="Times New Roman" w:cs="Tahoma"/>
          <w:color w:val="000000" w:themeColor="text1"/>
          <w:sz w:val="28"/>
          <w:szCs w:val="28"/>
          <w:lang w:eastAsia="ru-RU"/>
        </w:rPr>
        <w:t xml:space="preserve"> Санкт-Петербургского государственного университета аэрокосмического приборостроения приглашает учащихся 11-х классов принять участие в комплексной многопрофильной </w:t>
      </w:r>
      <w:proofErr w:type="spellStart"/>
      <w:r w:rsidR="00BD2210" w:rsidRPr="00BD2210">
        <w:rPr>
          <w:rFonts w:eastAsia="Times New Roman" w:cs="Tahoma"/>
          <w:b/>
          <w:color w:val="000000" w:themeColor="text1"/>
          <w:sz w:val="28"/>
          <w:szCs w:val="28"/>
          <w:lang w:eastAsia="ru-RU"/>
        </w:rPr>
        <w:t>интернет-олимпиаде</w:t>
      </w:r>
      <w:proofErr w:type="spellEnd"/>
      <w:r w:rsidR="00BD2210" w:rsidRPr="00BD2210">
        <w:rPr>
          <w:rFonts w:eastAsia="Times New Roman" w:cs="Tahoma"/>
          <w:color w:val="000000" w:themeColor="text1"/>
          <w:sz w:val="28"/>
          <w:szCs w:val="28"/>
          <w:lang w:eastAsia="ru-RU"/>
        </w:rPr>
        <w:t xml:space="preserve"> </w:t>
      </w:r>
      <w:r w:rsidR="00BD2210" w:rsidRPr="00BD2210">
        <w:rPr>
          <w:rFonts w:eastAsia="Times New Roman" w:cs="Tahoma"/>
          <w:b/>
          <w:color w:val="000000" w:themeColor="text1"/>
          <w:sz w:val="28"/>
          <w:szCs w:val="28"/>
          <w:lang w:eastAsia="ru-RU"/>
        </w:rPr>
        <w:t>«Абитуриент-201</w:t>
      </w:r>
      <w:r>
        <w:rPr>
          <w:rFonts w:eastAsia="Times New Roman" w:cs="Tahoma"/>
          <w:b/>
          <w:color w:val="000000" w:themeColor="text1"/>
          <w:sz w:val="28"/>
          <w:szCs w:val="28"/>
          <w:lang w:eastAsia="ru-RU"/>
        </w:rPr>
        <w:t>7</w:t>
      </w:r>
      <w:r w:rsidR="00BD2210" w:rsidRPr="00BD2210">
        <w:rPr>
          <w:rFonts w:eastAsia="Times New Roman" w:cs="Tahoma"/>
          <w:b/>
          <w:color w:val="000000" w:themeColor="text1"/>
          <w:sz w:val="28"/>
          <w:szCs w:val="28"/>
          <w:lang w:eastAsia="ru-RU"/>
        </w:rPr>
        <w:t>»</w:t>
      </w:r>
    </w:p>
    <w:p w:rsidR="00BD2210" w:rsidRPr="00BD2210" w:rsidRDefault="00BD2210" w:rsidP="009774FB">
      <w:pPr>
        <w:shd w:val="clear" w:color="auto" w:fill="FFFFFF"/>
        <w:spacing w:after="150" w:line="344" w:lineRule="atLeast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D221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Олимпиада ориентирована на выпускников средних учебных заведений, интересующихся направлениями подготовки:</w:t>
      </w:r>
    </w:p>
    <w:p w:rsidR="00BD2210" w:rsidRPr="00BD2210" w:rsidRDefault="00BD2210" w:rsidP="009774FB">
      <w:pPr>
        <w:numPr>
          <w:ilvl w:val="0"/>
          <w:numId w:val="1"/>
        </w:numPr>
        <w:shd w:val="clear" w:color="auto" w:fill="FFFFFF"/>
        <w:spacing w:before="72" w:after="72" w:line="344" w:lineRule="atLeast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D221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«Экономика»</w:t>
      </w:r>
    </w:p>
    <w:p w:rsidR="00BD2210" w:rsidRPr="00BD2210" w:rsidRDefault="00BD2210" w:rsidP="009774FB">
      <w:pPr>
        <w:numPr>
          <w:ilvl w:val="0"/>
          <w:numId w:val="1"/>
        </w:numPr>
        <w:shd w:val="clear" w:color="auto" w:fill="FFFFFF"/>
        <w:spacing w:before="72" w:after="72" w:line="344" w:lineRule="atLeast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D221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«Менеджмент»</w:t>
      </w:r>
    </w:p>
    <w:p w:rsidR="00FE448F" w:rsidRPr="00BD2210" w:rsidRDefault="00FE448F" w:rsidP="00FE448F">
      <w:pPr>
        <w:numPr>
          <w:ilvl w:val="0"/>
          <w:numId w:val="1"/>
        </w:numPr>
        <w:shd w:val="clear" w:color="auto" w:fill="FFFFFF"/>
        <w:spacing w:before="72" w:after="72" w:line="344" w:lineRule="atLeast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D221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«Торговое дело»</w:t>
      </w:r>
    </w:p>
    <w:p w:rsidR="00BD2210" w:rsidRPr="00BD2210" w:rsidRDefault="00FE448F" w:rsidP="00FE448F">
      <w:pPr>
        <w:numPr>
          <w:ilvl w:val="0"/>
          <w:numId w:val="1"/>
        </w:numPr>
        <w:shd w:val="clear" w:color="auto" w:fill="FFFFFF"/>
        <w:spacing w:before="72" w:after="72" w:line="344" w:lineRule="atLeast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D2210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D2210" w:rsidRPr="00BD221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«Бизнес-информатика»</w:t>
      </w:r>
    </w:p>
    <w:p w:rsidR="00BD2210" w:rsidRPr="00FE448F" w:rsidRDefault="00BD2210" w:rsidP="00FE448F">
      <w:pPr>
        <w:numPr>
          <w:ilvl w:val="0"/>
          <w:numId w:val="1"/>
        </w:numPr>
        <w:shd w:val="clear" w:color="auto" w:fill="FFFFFF"/>
        <w:spacing w:before="72" w:after="72" w:line="344" w:lineRule="atLeast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D221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«Прикладная информатика»</w:t>
      </w:r>
    </w:p>
    <w:p w:rsidR="00BD2210" w:rsidRPr="00BD2210" w:rsidRDefault="00FE448F" w:rsidP="009774FB">
      <w:pPr>
        <w:numPr>
          <w:ilvl w:val="0"/>
          <w:numId w:val="1"/>
        </w:numPr>
        <w:shd w:val="clear" w:color="auto" w:fill="FFFFFF"/>
        <w:spacing w:before="72" w:after="72" w:line="344" w:lineRule="atLeast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D2210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D2210" w:rsidRPr="00BD221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«Международные отношения»</w:t>
      </w:r>
    </w:p>
    <w:p w:rsidR="00BD2210" w:rsidRPr="00BD2210" w:rsidRDefault="00BD2210" w:rsidP="009774FB">
      <w:pPr>
        <w:numPr>
          <w:ilvl w:val="0"/>
          <w:numId w:val="1"/>
        </w:numPr>
        <w:shd w:val="clear" w:color="auto" w:fill="FFFFFF"/>
        <w:spacing w:before="72" w:after="72" w:line="344" w:lineRule="atLeast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D221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«Экономическая безопасность» (специальность)</w:t>
      </w:r>
    </w:p>
    <w:p w:rsidR="00BD2210" w:rsidRPr="00BD2210" w:rsidRDefault="00BD2210" w:rsidP="009774FB">
      <w:pPr>
        <w:numPr>
          <w:ilvl w:val="0"/>
          <w:numId w:val="1"/>
        </w:numPr>
        <w:shd w:val="clear" w:color="auto" w:fill="FFFFFF"/>
        <w:spacing w:before="72" w:after="72" w:line="344" w:lineRule="atLeast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D221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«Таможенное дело», специализация – таможенные платежи (специальность)</w:t>
      </w:r>
    </w:p>
    <w:p w:rsidR="00BD2210" w:rsidRDefault="00BD2210" w:rsidP="009774FB">
      <w:pPr>
        <w:shd w:val="clear" w:color="auto" w:fill="FFFFFF"/>
        <w:spacing w:after="150" w:line="344" w:lineRule="atLeast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D221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Интернет-олимпиада проводится с 1</w:t>
      </w:r>
      <w:r w:rsidR="00FE448F">
        <w:rPr>
          <w:rFonts w:eastAsia="Times New Roman" w:cs="Times New Roman"/>
          <w:color w:val="000000" w:themeColor="text1"/>
          <w:sz w:val="28"/>
          <w:szCs w:val="28"/>
          <w:lang w:eastAsia="ru-RU"/>
        </w:rPr>
        <w:t>5 марта</w:t>
      </w:r>
      <w:r w:rsidRPr="00BD2210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по </w:t>
      </w:r>
      <w:r w:rsidR="00FE448F">
        <w:rPr>
          <w:rFonts w:eastAsia="Times New Roman" w:cs="Times New Roman"/>
          <w:color w:val="000000" w:themeColor="text1"/>
          <w:sz w:val="28"/>
          <w:szCs w:val="28"/>
          <w:lang w:eastAsia="ru-RU"/>
        </w:rPr>
        <w:t>15</w:t>
      </w:r>
      <w:r w:rsidRPr="00BD2210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апреля 201</w:t>
      </w:r>
      <w:r w:rsidR="00FE448F">
        <w:rPr>
          <w:rFonts w:eastAsia="Times New Roman" w:cs="Times New Roman"/>
          <w:color w:val="000000" w:themeColor="text1"/>
          <w:sz w:val="28"/>
          <w:szCs w:val="28"/>
          <w:lang w:eastAsia="ru-RU"/>
        </w:rPr>
        <w:t>7</w:t>
      </w:r>
      <w:r w:rsidRPr="00BD2210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:rsidR="00FE448F" w:rsidRPr="00FE448F" w:rsidRDefault="00FE448F" w:rsidP="009774FB">
      <w:pPr>
        <w:shd w:val="clear" w:color="auto" w:fill="FFFFFF"/>
        <w:spacing w:after="150" w:line="344" w:lineRule="atLeast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К олимпиаде допускаются лица, зарегистрировавшиеся в качестве участников на сайте </w:t>
      </w:r>
      <w:hyperlink r:id="rId6" w:history="1">
        <w:r w:rsidRPr="00133DF1">
          <w:rPr>
            <w:rStyle w:val="a4"/>
            <w:rFonts w:eastAsia="Times New Roman" w:cs="Times New Roman"/>
            <w:sz w:val="28"/>
            <w:szCs w:val="28"/>
            <w:lang w:val="en-US" w:eastAsia="ru-RU"/>
          </w:rPr>
          <w:t>http</w:t>
        </w:r>
        <w:r w:rsidRPr="00133DF1">
          <w:rPr>
            <w:rStyle w:val="a4"/>
            <w:rFonts w:eastAsia="Times New Roman" w:cs="Times New Roman"/>
            <w:sz w:val="28"/>
            <w:szCs w:val="28"/>
            <w:lang w:eastAsia="ru-RU"/>
          </w:rPr>
          <w:t>://</w:t>
        </w:r>
        <w:r w:rsidRPr="00133DF1">
          <w:rPr>
            <w:rStyle w:val="a4"/>
            <w:rFonts w:eastAsia="Times New Roman" w:cs="Times New Roman"/>
            <w:sz w:val="28"/>
            <w:szCs w:val="28"/>
            <w:lang w:val="en-US" w:eastAsia="ru-RU"/>
          </w:rPr>
          <w:t>olymp</w:t>
        </w:r>
        <w:r w:rsidRPr="00133DF1">
          <w:rPr>
            <w:rStyle w:val="a4"/>
            <w:rFonts w:eastAsia="Times New Roman" w:cs="Times New Roman"/>
            <w:sz w:val="28"/>
            <w:szCs w:val="28"/>
            <w:lang w:eastAsia="ru-RU"/>
          </w:rPr>
          <w:t>.</w:t>
        </w:r>
        <w:r w:rsidRPr="00133DF1">
          <w:rPr>
            <w:rStyle w:val="a4"/>
            <w:rFonts w:eastAsia="Times New Roman" w:cs="Times New Roman"/>
            <w:sz w:val="28"/>
            <w:szCs w:val="28"/>
            <w:lang w:val="en-US" w:eastAsia="ru-RU"/>
          </w:rPr>
          <w:t>gua</w:t>
        </w:r>
        <w:r w:rsidRPr="00133DF1">
          <w:rPr>
            <w:rStyle w:val="a4"/>
            <w:rFonts w:eastAsia="Times New Roman" w:cs="Times New Roman"/>
            <w:sz w:val="28"/>
            <w:szCs w:val="28"/>
            <w:lang w:val="en-US" w:eastAsia="ru-RU"/>
          </w:rPr>
          <w:t>p</w:t>
        </w:r>
        <w:r w:rsidRPr="00133DF1">
          <w:rPr>
            <w:rStyle w:val="a4"/>
            <w:rFonts w:eastAsia="Times New Roman" w:cs="Times New Roman"/>
            <w:sz w:val="28"/>
            <w:szCs w:val="28"/>
            <w:lang w:eastAsia="ru-RU"/>
          </w:rPr>
          <w:t>.</w:t>
        </w:r>
        <w:r w:rsidRPr="00133DF1">
          <w:rPr>
            <w:rStyle w:val="a4"/>
            <w:rFonts w:eastAsia="Times New Roman" w:cs="Times New Roman"/>
            <w:sz w:val="28"/>
            <w:szCs w:val="28"/>
            <w:lang w:val="en-US" w:eastAsia="ru-RU"/>
          </w:rPr>
          <w:t>ru</w:t>
        </w:r>
        <w:r w:rsidRPr="00133DF1">
          <w:rPr>
            <w:rStyle w:val="a4"/>
            <w:rFonts w:eastAsia="Times New Roman" w:cs="Times New Roman"/>
            <w:sz w:val="28"/>
            <w:szCs w:val="28"/>
            <w:lang w:eastAsia="ru-RU"/>
          </w:rPr>
          <w:t>/</w:t>
        </w:r>
      </w:hyperlink>
    </w:p>
    <w:p w:rsidR="00FE448F" w:rsidRPr="00FE448F" w:rsidRDefault="00FE448F" w:rsidP="009774FB">
      <w:pPr>
        <w:shd w:val="clear" w:color="auto" w:fill="FFFFFF"/>
        <w:spacing w:after="150" w:line="344" w:lineRule="atLeast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Информация о победителях и призерах </w:t>
      </w:r>
      <w:proofErr w:type="spellStart"/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Интернет-олимпиады</w:t>
      </w:r>
      <w:proofErr w:type="spellEnd"/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будет размещена на </w:t>
      </w:r>
      <w:r>
        <w:rPr>
          <w:rFonts w:eastAsia="Times New Roman" w:cs="Times New Roman"/>
          <w:color w:val="000000" w:themeColor="text1"/>
          <w:sz w:val="28"/>
          <w:szCs w:val="28"/>
          <w:lang w:val="en-US" w:eastAsia="ru-RU"/>
        </w:rPr>
        <w:t>web</w:t>
      </w:r>
      <w:r w:rsidRPr="00FE448F">
        <w:rPr>
          <w:rFonts w:eastAsia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сайте Университета в срок до 25 апреля 2017 года.</w:t>
      </w:r>
    </w:p>
    <w:p w:rsidR="00F105DB" w:rsidRPr="00BD2210" w:rsidRDefault="00F105DB" w:rsidP="00F105DB">
      <w:pPr>
        <w:shd w:val="clear" w:color="auto" w:fill="FFFFFF"/>
        <w:spacing w:after="150" w:line="344" w:lineRule="atLeast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9774FB">
        <w:rPr>
          <w:color w:val="000000" w:themeColor="text1"/>
          <w:sz w:val="28"/>
          <w:szCs w:val="28"/>
        </w:rPr>
        <w:t>П</w:t>
      </w:r>
      <w:r w:rsidR="00FE448F">
        <w:rPr>
          <w:color w:val="000000" w:themeColor="text1"/>
          <w:sz w:val="28"/>
          <w:szCs w:val="28"/>
        </w:rPr>
        <w:t xml:space="preserve">ри поступлении </w:t>
      </w:r>
      <w:r w:rsidRPr="009774FB">
        <w:rPr>
          <w:color w:val="000000" w:themeColor="text1"/>
          <w:sz w:val="28"/>
          <w:szCs w:val="28"/>
        </w:rPr>
        <w:t xml:space="preserve"> в ГУАП на контрактную форму обучения </w:t>
      </w:r>
      <w:r w:rsidR="00FE448F">
        <w:rPr>
          <w:color w:val="000000" w:themeColor="text1"/>
          <w:sz w:val="28"/>
          <w:szCs w:val="28"/>
        </w:rPr>
        <w:t xml:space="preserve">по направлениям </w:t>
      </w:r>
      <w:r w:rsidRPr="009774FB">
        <w:rPr>
          <w:color w:val="000000" w:themeColor="text1"/>
          <w:sz w:val="28"/>
          <w:szCs w:val="28"/>
        </w:rPr>
        <w:t>бакалавриата «Экономика», «Менеджмент», «Бизнес-информатика», «П</w:t>
      </w:r>
      <w:r w:rsidR="00FE448F">
        <w:rPr>
          <w:color w:val="000000" w:themeColor="text1"/>
          <w:sz w:val="28"/>
          <w:szCs w:val="28"/>
        </w:rPr>
        <w:t>рикладная информатика»</w:t>
      </w:r>
      <w:r w:rsidRPr="009774FB">
        <w:rPr>
          <w:color w:val="000000" w:themeColor="text1"/>
          <w:sz w:val="28"/>
          <w:szCs w:val="28"/>
        </w:rPr>
        <w:t>, «Торговое де</w:t>
      </w:r>
      <w:r w:rsidR="00FE448F">
        <w:rPr>
          <w:color w:val="000000" w:themeColor="text1"/>
          <w:sz w:val="28"/>
          <w:szCs w:val="28"/>
        </w:rPr>
        <w:t>ло», «Международные отношения»,</w:t>
      </w:r>
      <w:r w:rsidRPr="009774FB">
        <w:rPr>
          <w:color w:val="000000" w:themeColor="text1"/>
          <w:sz w:val="28"/>
          <w:szCs w:val="28"/>
        </w:rPr>
        <w:t xml:space="preserve"> специальность «Экономическая безопасность»,</w:t>
      </w:r>
      <w:r w:rsidR="00FE448F">
        <w:rPr>
          <w:color w:val="000000" w:themeColor="text1"/>
          <w:sz w:val="28"/>
          <w:szCs w:val="28"/>
        </w:rPr>
        <w:t xml:space="preserve"> специальность «Таможенное дело» (специализация «</w:t>
      </w:r>
      <w:r w:rsidR="00FE448F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Т</w:t>
      </w:r>
      <w:r w:rsidR="00FE448F" w:rsidRPr="00BD221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аможенные платежи</w:t>
      </w:r>
      <w:r w:rsidR="00FE448F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»)</w:t>
      </w:r>
      <w:r w:rsidRPr="009774FB">
        <w:rPr>
          <w:color w:val="000000" w:themeColor="text1"/>
          <w:sz w:val="28"/>
          <w:szCs w:val="28"/>
        </w:rPr>
        <w:t xml:space="preserve"> предоставляется скидка </w:t>
      </w:r>
      <w:r w:rsidR="00EA4E8D">
        <w:rPr>
          <w:color w:val="000000" w:themeColor="text1"/>
          <w:sz w:val="28"/>
          <w:szCs w:val="28"/>
        </w:rPr>
        <w:t xml:space="preserve">в размере 20% </w:t>
      </w:r>
      <w:r w:rsidRPr="009774FB">
        <w:rPr>
          <w:color w:val="000000" w:themeColor="text1"/>
          <w:sz w:val="28"/>
          <w:szCs w:val="28"/>
        </w:rPr>
        <w:t xml:space="preserve">по оплате </w:t>
      </w:r>
      <w:r w:rsidRPr="00BD221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обучения на экономическом фа</w:t>
      </w:r>
      <w:r w:rsidR="00EA4E8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культете в течение первого года.</w:t>
      </w:r>
    </w:p>
    <w:p w:rsidR="00BD2210" w:rsidRPr="009774FB" w:rsidRDefault="00FE448F" w:rsidP="009774FB">
      <w:pPr>
        <w:pStyle w:val="2"/>
        <w:shd w:val="clear" w:color="auto" w:fill="FFFFFF"/>
        <w:spacing w:before="300" w:beforeAutospacing="0" w:after="150" w:afterAutospacing="0"/>
        <w:jc w:val="both"/>
        <w:rPr>
          <w:rFonts w:asciiTheme="minorHAnsi" w:hAnsiTheme="minorHAnsi" w:cs="Tahoma"/>
          <w:b w:val="0"/>
          <w:bCs w:val="0"/>
          <w:color w:val="000000" w:themeColor="text1"/>
          <w:sz w:val="28"/>
          <w:szCs w:val="28"/>
        </w:rPr>
      </w:pPr>
      <w:r>
        <w:rPr>
          <w:rFonts w:asciiTheme="minorHAnsi" w:hAnsiTheme="minorHAnsi" w:cs="Tahoma"/>
          <w:b w:val="0"/>
          <w:bCs w:val="0"/>
          <w:color w:val="000000" w:themeColor="text1"/>
          <w:sz w:val="28"/>
          <w:szCs w:val="28"/>
        </w:rPr>
        <w:t>Победители и призеры награждаются дипломами, всем участникам вручаются сертификаты.</w:t>
      </w:r>
    </w:p>
    <w:p w:rsidR="00F105DB" w:rsidRPr="009774FB" w:rsidRDefault="00F105DB">
      <w:pPr>
        <w:jc w:val="both"/>
        <w:rPr>
          <w:color w:val="000000" w:themeColor="text1"/>
          <w:sz w:val="28"/>
          <w:szCs w:val="28"/>
        </w:rPr>
      </w:pPr>
    </w:p>
    <w:sectPr w:rsidR="00F105DB" w:rsidRPr="009774FB" w:rsidSect="006343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56099"/>
    <w:multiLevelType w:val="multilevel"/>
    <w:tmpl w:val="DC44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D2210"/>
    <w:rsid w:val="000D2F75"/>
    <w:rsid w:val="00110BBD"/>
    <w:rsid w:val="001F7C80"/>
    <w:rsid w:val="00222A55"/>
    <w:rsid w:val="002D4292"/>
    <w:rsid w:val="0063435C"/>
    <w:rsid w:val="00675A8D"/>
    <w:rsid w:val="007365D2"/>
    <w:rsid w:val="009774FB"/>
    <w:rsid w:val="00977E89"/>
    <w:rsid w:val="00AA2A9E"/>
    <w:rsid w:val="00AB3240"/>
    <w:rsid w:val="00BD2210"/>
    <w:rsid w:val="00C770F8"/>
    <w:rsid w:val="00DF1F2F"/>
    <w:rsid w:val="00EA4E8D"/>
    <w:rsid w:val="00F105DB"/>
    <w:rsid w:val="00FE4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292"/>
  </w:style>
  <w:style w:type="paragraph" w:styleId="2">
    <w:name w:val="heading 2"/>
    <w:basedOn w:val="a"/>
    <w:link w:val="20"/>
    <w:uiPriority w:val="9"/>
    <w:qFormat/>
    <w:rsid w:val="00BD22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22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D2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2210"/>
  </w:style>
  <w:style w:type="character" w:styleId="a4">
    <w:name w:val="Hyperlink"/>
    <w:basedOn w:val="a0"/>
    <w:uiPriority w:val="99"/>
    <w:unhideWhenUsed/>
    <w:rsid w:val="00BD2210"/>
    <w:rPr>
      <w:color w:val="0000FF"/>
      <w:u w:val="single"/>
    </w:rPr>
  </w:style>
  <w:style w:type="character" w:styleId="a5">
    <w:name w:val="Strong"/>
    <w:basedOn w:val="a0"/>
    <w:uiPriority w:val="22"/>
    <w:qFormat/>
    <w:rsid w:val="00BD2210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FE448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5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lymp.gua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33507-0BE8-4B19-8C64-D47D70DFC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5240-007</dc:creator>
  <cp:lastModifiedBy>5240-007</cp:lastModifiedBy>
  <cp:revision>2</cp:revision>
  <cp:lastPrinted>2015-04-02T10:21:00Z</cp:lastPrinted>
  <dcterms:created xsi:type="dcterms:W3CDTF">2017-03-02T13:13:00Z</dcterms:created>
  <dcterms:modified xsi:type="dcterms:W3CDTF">2017-03-02T13:13:00Z</dcterms:modified>
</cp:coreProperties>
</file>