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69" w:rsidRPr="00F7339E" w:rsidRDefault="00B11869" w:rsidP="00F73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9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11869" w:rsidRDefault="00B11869" w:rsidP="00F73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39E">
        <w:rPr>
          <w:rFonts w:ascii="Times New Roman" w:hAnsi="Times New Roman" w:cs="Times New Roman"/>
          <w:sz w:val="24"/>
          <w:szCs w:val="24"/>
        </w:rPr>
        <w:t>ГУАП выиграл грант на создание «Предпринимательской Точки кипения»</w:t>
      </w:r>
    </w:p>
    <w:p w:rsidR="00F7339E" w:rsidRPr="00F7339E" w:rsidRDefault="00F7339E" w:rsidP="00F73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869" w:rsidRPr="00F7339E" w:rsidRDefault="00B11869" w:rsidP="00F7339E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F7339E">
        <w:rPr>
          <w:b/>
        </w:rPr>
        <w:t>Анонс</w:t>
      </w:r>
    </w:p>
    <w:p w:rsidR="00B11869" w:rsidRPr="00F7339E" w:rsidRDefault="00B11869" w:rsidP="00F7339E">
      <w:pPr>
        <w:pStyle w:val="a3"/>
        <w:spacing w:before="0" w:beforeAutospacing="0" w:after="0" w:afterAutospacing="0" w:line="276" w:lineRule="auto"/>
        <w:jc w:val="both"/>
      </w:pPr>
      <w:r w:rsidRPr="00F7339E">
        <w:t>В конкурсе на получение грантов и создание «Предпринимательских Точек кипения» победили 60 вузов из 42 российских регионов.  На следующем этапе организатор конкурса – АНО «Платформа НТИ» – заключит с победителями договоры о предоставлении гранта, а затем вузы приступят к реализации программ по созданию и поддержанию простран</w:t>
      </w:r>
      <w:proofErr w:type="gramStart"/>
      <w:r w:rsidRPr="00F7339E">
        <w:t>ств дл</w:t>
      </w:r>
      <w:proofErr w:type="gramEnd"/>
      <w:r w:rsidRPr="00F7339E">
        <w:t xml:space="preserve">я развития студенческого предпринимательства.  </w:t>
      </w:r>
    </w:p>
    <w:p w:rsidR="00F7339E" w:rsidRDefault="00F7339E" w:rsidP="00F7339E">
      <w:pPr>
        <w:pStyle w:val="a3"/>
        <w:spacing w:before="0" w:beforeAutospacing="0" w:after="0" w:afterAutospacing="0" w:line="276" w:lineRule="auto"/>
        <w:jc w:val="both"/>
      </w:pPr>
    </w:p>
    <w:p w:rsidR="00B11869" w:rsidRPr="00F7339E" w:rsidRDefault="00B11869" w:rsidP="00F7339E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F7339E">
        <w:rPr>
          <w:b/>
        </w:rPr>
        <w:t>Текст</w:t>
      </w:r>
    </w:p>
    <w:p w:rsidR="00B11869" w:rsidRPr="00F7339E" w:rsidRDefault="00B11869" w:rsidP="00F733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39E">
        <w:rPr>
          <w:rFonts w:ascii="Times New Roman" w:hAnsi="Times New Roman" w:cs="Times New Roman"/>
          <w:sz w:val="24"/>
          <w:szCs w:val="24"/>
        </w:rPr>
        <w:t>Конкурс проводится в рамках федерального проекта «Платформа университетского технологического предпринимательства». Он разработан на основе одной из 42 стратеги</w:t>
      </w:r>
      <w:r w:rsidR="00E91FB5">
        <w:rPr>
          <w:rFonts w:ascii="Times New Roman" w:hAnsi="Times New Roman" w:cs="Times New Roman"/>
          <w:sz w:val="24"/>
          <w:szCs w:val="24"/>
        </w:rPr>
        <w:t>ческих инициатив, утвержденных п</w:t>
      </w:r>
      <w:r w:rsidRPr="00F7339E">
        <w:rPr>
          <w:rFonts w:ascii="Times New Roman" w:hAnsi="Times New Roman" w:cs="Times New Roman"/>
          <w:sz w:val="24"/>
          <w:szCs w:val="24"/>
        </w:rPr>
        <w:t xml:space="preserve">редседателем Правительства РФ Михаилом </w:t>
      </w:r>
      <w:proofErr w:type="spellStart"/>
      <w:r w:rsidRPr="00F7339E">
        <w:rPr>
          <w:rFonts w:ascii="Times New Roman" w:hAnsi="Times New Roman" w:cs="Times New Roman"/>
          <w:sz w:val="24"/>
          <w:szCs w:val="24"/>
        </w:rPr>
        <w:t>Мишустиным</w:t>
      </w:r>
      <w:proofErr w:type="spellEnd"/>
      <w:r w:rsidRPr="00F7339E">
        <w:rPr>
          <w:rFonts w:ascii="Times New Roman" w:hAnsi="Times New Roman" w:cs="Times New Roman"/>
          <w:sz w:val="24"/>
          <w:szCs w:val="24"/>
        </w:rPr>
        <w:t>. Цель конкурса — подготовка квалифицированных кадров, развитие молодежного предпринимательства и обеспечение экономической безопасности и достижения технологического суверенитета страны.</w:t>
      </w:r>
    </w:p>
    <w:p w:rsidR="001B1DD9" w:rsidRPr="00F7339E" w:rsidRDefault="00B11869" w:rsidP="00F733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39E">
        <w:rPr>
          <w:rFonts w:ascii="Times New Roman" w:hAnsi="Times New Roman" w:cs="Times New Roman"/>
          <w:sz w:val="24"/>
          <w:szCs w:val="24"/>
        </w:rPr>
        <w:t xml:space="preserve">В нашем университете региональное пространство </w:t>
      </w:r>
      <w:r w:rsidR="001B1DD9" w:rsidRPr="00F7339E">
        <w:rPr>
          <w:rFonts w:ascii="Times New Roman" w:hAnsi="Times New Roman" w:cs="Times New Roman"/>
          <w:sz w:val="24"/>
          <w:szCs w:val="24"/>
        </w:rPr>
        <w:t>«</w:t>
      </w:r>
      <w:r w:rsidR="00740C63" w:rsidRPr="00F7339E">
        <w:rPr>
          <w:rFonts w:ascii="Times New Roman" w:hAnsi="Times New Roman" w:cs="Times New Roman"/>
          <w:sz w:val="24"/>
          <w:szCs w:val="24"/>
        </w:rPr>
        <w:t>Точка кипения – Санкт-Петербург. ГУАП</w:t>
      </w:r>
      <w:r w:rsidR="001B1DD9" w:rsidRPr="00F7339E">
        <w:rPr>
          <w:rFonts w:ascii="Times New Roman" w:hAnsi="Times New Roman" w:cs="Times New Roman"/>
          <w:sz w:val="24"/>
          <w:szCs w:val="24"/>
        </w:rPr>
        <w:t>»</w:t>
      </w:r>
      <w:r w:rsidR="00740C63" w:rsidRPr="00F7339E">
        <w:rPr>
          <w:rFonts w:ascii="Times New Roman" w:hAnsi="Times New Roman" w:cs="Times New Roman"/>
          <w:sz w:val="24"/>
          <w:szCs w:val="24"/>
        </w:rPr>
        <w:t xml:space="preserve"> </w:t>
      </w:r>
      <w:r w:rsidR="001B1DD9" w:rsidRPr="00F7339E">
        <w:rPr>
          <w:rFonts w:ascii="Times New Roman" w:hAnsi="Times New Roman" w:cs="Times New Roman"/>
          <w:sz w:val="24"/>
          <w:szCs w:val="24"/>
        </w:rPr>
        <w:t>функционирует с 2020 года, но теперь оно</w:t>
      </w:r>
      <w:r w:rsidR="00740C63" w:rsidRPr="00F7339E">
        <w:rPr>
          <w:rFonts w:ascii="Times New Roman" w:hAnsi="Times New Roman" w:cs="Times New Roman"/>
          <w:sz w:val="24"/>
          <w:szCs w:val="24"/>
        </w:rPr>
        <w:t xml:space="preserve"> получило статус </w:t>
      </w:r>
      <w:r w:rsidR="001B1DD9" w:rsidRPr="00F7339E">
        <w:rPr>
          <w:rFonts w:ascii="Times New Roman" w:hAnsi="Times New Roman" w:cs="Times New Roman"/>
          <w:sz w:val="24"/>
          <w:szCs w:val="24"/>
        </w:rPr>
        <w:t>предпринимательского. Для этого</w:t>
      </w:r>
      <w:r w:rsidR="00740C63" w:rsidRPr="00F7339E">
        <w:rPr>
          <w:rFonts w:ascii="Times New Roman" w:hAnsi="Times New Roman" w:cs="Times New Roman"/>
          <w:sz w:val="24"/>
          <w:szCs w:val="24"/>
        </w:rPr>
        <w:t xml:space="preserve"> </w:t>
      </w:r>
      <w:r w:rsidR="001B1DD9" w:rsidRPr="00F7339E">
        <w:rPr>
          <w:rFonts w:ascii="Times New Roman" w:hAnsi="Times New Roman" w:cs="Times New Roman"/>
          <w:sz w:val="24"/>
          <w:szCs w:val="24"/>
        </w:rPr>
        <w:t xml:space="preserve">провели сбор материалов на конкурс грантов </w:t>
      </w:r>
      <w:r w:rsidR="00740C63" w:rsidRPr="00F7339E">
        <w:rPr>
          <w:rFonts w:ascii="Times New Roman" w:hAnsi="Times New Roman" w:cs="Times New Roman"/>
          <w:sz w:val="24"/>
          <w:szCs w:val="24"/>
        </w:rPr>
        <w:t>и подали заявку</w:t>
      </w:r>
      <w:r w:rsidR="001B1DD9" w:rsidRPr="00F7339E">
        <w:rPr>
          <w:rFonts w:ascii="Times New Roman" w:hAnsi="Times New Roman" w:cs="Times New Roman"/>
          <w:sz w:val="24"/>
          <w:szCs w:val="24"/>
        </w:rPr>
        <w:t>, чтобы попасть в перечень «П</w:t>
      </w:r>
      <w:r w:rsidR="00E44C6D" w:rsidRPr="00F7339E">
        <w:rPr>
          <w:rFonts w:ascii="Times New Roman" w:hAnsi="Times New Roman" w:cs="Times New Roman"/>
          <w:sz w:val="24"/>
          <w:szCs w:val="24"/>
        </w:rPr>
        <w:t>редпринимательских точек кипения</w:t>
      </w:r>
      <w:r w:rsidR="001B1DD9" w:rsidRPr="00F7339E">
        <w:rPr>
          <w:rFonts w:ascii="Times New Roman" w:hAnsi="Times New Roman" w:cs="Times New Roman"/>
          <w:sz w:val="24"/>
          <w:szCs w:val="24"/>
        </w:rPr>
        <w:t>»</w:t>
      </w:r>
      <w:r w:rsidR="00E44C6D" w:rsidRPr="00F7339E">
        <w:rPr>
          <w:rFonts w:ascii="Times New Roman" w:hAnsi="Times New Roman" w:cs="Times New Roman"/>
          <w:sz w:val="24"/>
          <w:szCs w:val="24"/>
        </w:rPr>
        <w:t xml:space="preserve">. </w:t>
      </w:r>
      <w:r w:rsidR="001B1DD9" w:rsidRPr="00F7339E">
        <w:rPr>
          <w:rFonts w:ascii="Times New Roman" w:hAnsi="Times New Roman" w:cs="Times New Roman"/>
          <w:sz w:val="24"/>
          <w:szCs w:val="24"/>
        </w:rPr>
        <w:t>Так у пространства появилась</w:t>
      </w:r>
      <w:r w:rsidR="00E44C6D" w:rsidRPr="00F7339E">
        <w:rPr>
          <w:rFonts w:ascii="Times New Roman" w:hAnsi="Times New Roman" w:cs="Times New Roman"/>
          <w:sz w:val="24"/>
          <w:szCs w:val="24"/>
        </w:rPr>
        <w:t xml:space="preserve"> </w:t>
      </w:r>
      <w:r w:rsidR="00841CDA">
        <w:rPr>
          <w:rFonts w:ascii="Times New Roman" w:hAnsi="Times New Roman" w:cs="Times New Roman"/>
          <w:sz w:val="24"/>
          <w:szCs w:val="24"/>
        </w:rPr>
        <w:t>новая</w:t>
      </w:r>
      <w:r w:rsidR="00E44C6D" w:rsidRPr="00F7339E">
        <w:rPr>
          <w:rFonts w:ascii="Times New Roman" w:hAnsi="Times New Roman" w:cs="Times New Roman"/>
          <w:sz w:val="24"/>
          <w:szCs w:val="24"/>
        </w:rPr>
        <w:t xml:space="preserve"> функция. </w:t>
      </w:r>
    </w:p>
    <w:p w:rsidR="00F7339E" w:rsidRPr="00F7339E" w:rsidRDefault="00F7339E" w:rsidP="00F73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39E">
        <w:rPr>
          <w:rFonts w:ascii="Times New Roman" w:hAnsi="Times New Roman" w:cs="Times New Roman"/>
          <w:sz w:val="24"/>
          <w:szCs w:val="24"/>
        </w:rPr>
        <w:t>–</w:t>
      </w:r>
      <w:r w:rsidR="001B1DD9" w:rsidRPr="00F7339E">
        <w:rPr>
          <w:rFonts w:ascii="Times New Roman" w:hAnsi="Times New Roman" w:cs="Times New Roman"/>
          <w:sz w:val="24"/>
          <w:szCs w:val="24"/>
        </w:rPr>
        <w:t xml:space="preserve"> </w:t>
      </w:r>
      <w:r w:rsidR="00841CDA">
        <w:rPr>
          <w:rFonts w:ascii="Times New Roman" w:hAnsi="Times New Roman" w:cs="Times New Roman"/>
          <w:sz w:val="24"/>
          <w:szCs w:val="24"/>
        </w:rPr>
        <w:t>Мы подали заявку на конкурс,</w:t>
      </w:r>
      <w:r w:rsidR="00E44C6D" w:rsidRPr="00F7339E">
        <w:rPr>
          <w:rFonts w:ascii="Times New Roman" w:hAnsi="Times New Roman" w:cs="Times New Roman"/>
          <w:sz w:val="24"/>
          <w:szCs w:val="24"/>
        </w:rPr>
        <w:t xml:space="preserve"> чтобы помочь нашим студентам</w:t>
      </w:r>
      <w:r w:rsidR="005410B9" w:rsidRPr="00F7339E">
        <w:rPr>
          <w:rFonts w:ascii="Times New Roman" w:hAnsi="Times New Roman" w:cs="Times New Roman"/>
          <w:sz w:val="24"/>
          <w:szCs w:val="24"/>
        </w:rPr>
        <w:t xml:space="preserve"> и всей молодежи </w:t>
      </w:r>
      <w:r w:rsidRPr="00F7339E">
        <w:rPr>
          <w:rFonts w:ascii="Times New Roman" w:hAnsi="Times New Roman" w:cs="Times New Roman"/>
          <w:sz w:val="24"/>
          <w:szCs w:val="24"/>
        </w:rPr>
        <w:t>стать более образованными в</w:t>
      </w:r>
      <w:r w:rsidR="005410B9" w:rsidRPr="00F7339E">
        <w:rPr>
          <w:rFonts w:ascii="Times New Roman" w:hAnsi="Times New Roman" w:cs="Times New Roman"/>
          <w:sz w:val="24"/>
          <w:szCs w:val="24"/>
        </w:rPr>
        <w:t xml:space="preserve"> </w:t>
      </w:r>
      <w:r w:rsidRPr="00F7339E">
        <w:rPr>
          <w:rFonts w:ascii="Times New Roman" w:hAnsi="Times New Roman" w:cs="Times New Roman"/>
          <w:sz w:val="24"/>
          <w:szCs w:val="24"/>
        </w:rPr>
        <w:t>области предпринимательства</w:t>
      </w:r>
      <w:r w:rsidR="008D32DD" w:rsidRPr="00F7339E">
        <w:rPr>
          <w:rFonts w:ascii="Times New Roman" w:hAnsi="Times New Roman" w:cs="Times New Roman"/>
          <w:sz w:val="24"/>
          <w:szCs w:val="24"/>
        </w:rPr>
        <w:t xml:space="preserve">. </w:t>
      </w:r>
      <w:r w:rsidRPr="00F7339E">
        <w:rPr>
          <w:rFonts w:ascii="Times New Roman" w:hAnsi="Times New Roman" w:cs="Times New Roman"/>
          <w:sz w:val="24"/>
          <w:szCs w:val="24"/>
        </w:rPr>
        <w:t>Цель нашей «Т</w:t>
      </w:r>
      <w:r w:rsidR="008D32DD" w:rsidRPr="00F7339E">
        <w:rPr>
          <w:rFonts w:ascii="Times New Roman" w:hAnsi="Times New Roman" w:cs="Times New Roman"/>
          <w:sz w:val="24"/>
          <w:szCs w:val="24"/>
        </w:rPr>
        <w:t>очки</w:t>
      </w:r>
      <w:r w:rsidRPr="00F7339E">
        <w:rPr>
          <w:rFonts w:ascii="Times New Roman" w:hAnsi="Times New Roman" w:cs="Times New Roman"/>
          <w:sz w:val="24"/>
          <w:szCs w:val="24"/>
        </w:rPr>
        <w:t>»</w:t>
      </w:r>
      <w:r w:rsidR="008D32DD" w:rsidRPr="00F7339E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 w:rsidRPr="00F7339E">
        <w:rPr>
          <w:rFonts w:ascii="Times New Roman" w:hAnsi="Times New Roman" w:cs="Times New Roman"/>
          <w:sz w:val="24"/>
          <w:szCs w:val="24"/>
        </w:rPr>
        <w:t>во внедрении</w:t>
      </w:r>
      <w:r w:rsidR="008D32DD" w:rsidRPr="00F7339E">
        <w:rPr>
          <w:rFonts w:ascii="Times New Roman" w:hAnsi="Times New Roman" w:cs="Times New Roman"/>
          <w:sz w:val="24"/>
          <w:szCs w:val="24"/>
        </w:rPr>
        <w:t xml:space="preserve"> программы по развитию предпринимательской среды в университете и</w:t>
      </w:r>
      <w:r w:rsidRPr="00F7339E">
        <w:rPr>
          <w:rFonts w:ascii="Times New Roman" w:hAnsi="Times New Roman" w:cs="Times New Roman"/>
          <w:sz w:val="24"/>
          <w:szCs w:val="24"/>
        </w:rPr>
        <w:t xml:space="preserve"> ее масштабированию, </w:t>
      </w:r>
      <w:r w:rsidR="00841CD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F7339E">
        <w:rPr>
          <w:rFonts w:ascii="Times New Roman" w:hAnsi="Times New Roman" w:cs="Times New Roman"/>
          <w:sz w:val="24"/>
          <w:szCs w:val="24"/>
        </w:rPr>
        <w:t xml:space="preserve">в поддержании студенческих проектов и </w:t>
      </w:r>
      <w:proofErr w:type="spellStart"/>
      <w:r w:rsidRPr="00F7339E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="008D32DD" w:rsidRPr="00F7339E">
        <w:rPr>
          <w:rFonts w:ascii="Times New Roman" w:hAnsi="Times New Roman" w:cs="Times New Roman"/>
          <w:sz w:val="24"/>
          <w:szCs w:val="24"/>
        </w:rPr>
        <w:t xml:space="preserve">. Концентрация на базе </w:t>
      </w:r>
      <w:r w:rsidRPr="00F7339E">
        <w:rPr>
          <w:rFonts w:ascii="Times New Roman" w:hAnsi="Times New Roman" w:cs="Times New Roman"/>
          <w:sz w:val="24"/>
          <w:szCs w:val="24"/>
        </w:rPr>
        <w:t xml:space="preserve">пространства </w:t>
      </w:r>
      <w:r w:rsidR="008D32DD" w:rsidRPr="00F7339E">
        <w:rPr>
          <w:rFonts w:ascii="Times New Roman" w:hAnsi="Times New Roman" w:cs="Times New Roman"/>
          <w:sz w:val="24"/>
          <w:szCs w:val="24"/>
        </w:rPr>
        <w:t>методов и успешного опыта реализации предпринимате</w:t>
      </w:r>
      <w:r w:rsidRPr="00F7339E">
        <w:rPr>
          <w:rFonts w:ascii="Times New Roman" w:hAnsi="Times New Roman" w:cs="Times New Roman"/>
          <w:sz w:val="24"/>
          <w:szCs w:val="24"/>
        </w:rPr>
        <w:t>льской деятельности студентов позволит созда</w:t>
      </w:r>
      <w:r w:rsidR="008D32DD" w:rsidRPr="00F7339E">
        <w:rPr>
          <w:rFonts w:ascii="Times New Roman" w:hAnsi="Times New Roman" w:cs="Times New Roman"/>
          <w:sz w:val="24"/>
          <w:szCs w:val="24"/>
        </w:rPr>
        <w:t xml:space="preserve">ть систему развития технологического предпринимательства и базу продуктивного сотрудничества </w:t>
      </w:r>
      <w:proofErr w:type="gramStart"/>
      <w:r w:rsidRPr="00F733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339E">
        <w:rPr>
          <w:rFonts w:ascii="Times New Roman" w:hAnsi="Times New Roman" w:cs="Times New Roman"/>
          <w:sz w:val="24"/>
          <w:szCs w:val="24"/>
        </w:rPr>
        <w:t xml:space="preserve"> исследовательским и предпринимательским</w:t>
      </w:r>
      <w:r w:rsidR="008D32DD" w:rsidRPr="00F73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2DD" w:rsidRPr="00F7339E">
        <w:rPr>
          <w:rFonts w:ascii="Times New Roman" w:hAnsi="Times New Roman" w:cs="Times New Roman"/>
          <w:sz w:val="24"/>
          <w:szCs w:val="24"/>
        </w:rPr>
        <w:t>бизнес-сообще</w:t>
      </w:r>
      <w:r w:rsidRPr="00F7339E">
        <w:rPr>
          <w:rFonts w:ascii="Times New Roman" w:hAnsi="Times New Roman" w:cs="Times New Roman"/>
          <w:sz w:val="24"/>
          <w:szCs w:val="24"/>
        </w:rPr>
        <w:t>ством</w:t>
      </w:r>
      <w:proofErr w:type="spellEnd"/>
      <w:r w:rsidR="008D32DD" w:rsidRPr="00F7339E">
        <w:rPr>
          <w:rFonts w:ascii="Times New Roman" w:hAnsi="Times New Roman" w:cs="Times New Roman"/>
          <w:sz w:val="24"/>
          <w:szCs w:val="24"/>
        </w:rPr>
        <w:t xml:space="preserve">. </w:t>
      </w:r>
      <w:r w:rsidRPr="00F7339E">
        <w:rPr>
          <w:rFonts w:ascii="Times New Roman" w:hAnsi="Times New Roman" w:cs="Times New Roman"/>
          <w:sz w:val="24"/>
          <w:szCs w:val="24"/>
        </w:rPr>
        <w:t>Мы планируем</w:t>
      </w:r>
      <w:r w:rsidR="008D32DD" w:rsidRPr="00F7339E">
        <w:rPr>
          <w:rFonts w:ascii="Times New Roman" w:hAnsi="Times New Roman" w:cs="Times New Roman"/>
          <w:sz w:val="24"/>
          <w:szCs w:val="24"/>
        </w:rPr>
        <w:t xml:space="preserve"> развивать инновационную структуру ГУАП: конструкторские бюро, малые инновационные предприятия, учебные центры. Еще одна задача – знакомство студентов и сотрудников с технологическим предприн</w:t>
      </w:r>
      <w:r w:rsidRPr="00F7339E">
        <w:rPr>
          <w:rFonts w:ascii="Times New Roman" w:hAnsi="Times New Roman" w:cs="Times New Roman"/>
          <w:sz w:val="24"/>
          <w:szCs w:val="24"/>
        </w:rPr>
        <w:t xml:space="preserve">имательством </w:t>
      </w:r>
      <w:r w:rsidR="008D32DD" w:rsidRPr="00F7339E">
        <w:rPr>
          <w:rFonts w:ascii="Times New Roman" w:hAnsi="Times New Roman" w:cs="Times New Roman"/>
          <w:sz w:val="24"/>
          <w:szCs w:val="24"/>
        </w:rPr>
        <w:t>на широком уровне и анализ существующих в вузе студенческих технологических проектов</w:t>
      </w:r>
      <w:r w:rsidRPr="00F7339E">
        <w:rPr>
          <w:rFonts w:ascii="Times New Roman" w:hAnsi="Times New Roman" w:cs="Times New Roman"/>
          <w:sz w:val="24"/>
          <w:szCs w:val="24"/>
        </w:rPr>
        <w:t xml:space="preserve">, – считает проректор по воспитательной работе и молодежной политике ГУАП, программный директор «Точки кипения – Санкт-Петербург. ГУАП» Лариса Николаева. </w:t>
      </w:r>
    </w:p>
    <w:p w:rsidR="00944E7C" w:rsidRPr="00F7339E" w:rsidRDefault="00F7339E" w:rsidP="00F733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39E">
        <w:rPr>
          <w:rFonts w:ascii="Times New Roman" w:hAnsi="Times New Roman" w:cs="Times New Roman"/>
          <w:sz w:val="24"/>
          <w:szCs w:val="24"/>
        </w:rPr>
        <w:t>По ее мнению, в</w:t>
      </w:r>
      <w:r w:rsidR="00272D81" w:rsidRPr="00F7339E">
        <w:rPr>
          <w:rFonts w:ascii="Times New Roman" w:hAnsi="Times New Roman" w:cs="Times New Roman"/>
          <w:sz w:val="24"/>
          <w:szCs w:val="24"/>
        </w:rPr>
        <w:t xml:space="preserve">ажно, что образовательная программа нацелена на студентов первого курса, </w:t>
      </w:r>
      <w:r w:rsidRPr="00F7339E">
        <w:rPr>
          <w:rFonts w:ascii="Times New Roman" w:hAnsi="Times New Roman" w:cs="Times New Roman"/>
          <w:sz w:val="24"/>
          <w:szCs w:val="24"/>
        </w:rPr>
        <w:t>таким образом, сразу после поступления в университет ребята будут получать предпринимательские навыки, а</w:t>
      </w:r>
      <w:r w:rsidR="00272D81" w:rsidRPr="00F7339E">
        <w:rPr>
          <w:rFonts w:ascii="Times New Roman" w:hAnsi="Times New Roman" w:cs="Times New Roman"/>
          <w:sz w:val="24"/>
          <w:szCs w:val="24"/>
        </w:rPr>
        <w:t xml:space="preserve"> со второго курса </w:t>
      </w:r>
      <w:r w:rsidR="00841CDA">
        <w:rPr>
          <w:rFonts w:ascii="Times New Roman" w:hAnsi="Times New Roman" w:cs="Times New Roman"/>
          <w:sz w:val="24"/>
          <w:szCs w:val="24"/>
        </w:rPr>
        <w:t>будут участвовать в А</w:t>
      </w:r>
      <w:r w:rsidR="00272D81" w:rsidRPr="00F7339E">
        <w:rPr>
          <w:rFonts w:ascii="Times New Roman" w:hAnsi="Times New Roman" w:cs="Times New Roman"/>
          <w:sz w:val="24"/>
          <w:szCs w:val="24"/>
        </w:rPr>
        <w:t xml:space="preserve">кселераторе проектов ГУАП. </w:t>
      </w:r>
    </w:p>
    <w:p w:rsidR="00F7339E" w:rsidRPr="00F7339E" w:rsidRDefault="003F3762" w:rsidP="00F733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7339E" w:rsidRPr="00F733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Вузы-победители</w:t>
        </w:r>
      </w:hyperlink>
      <w:r w:rsidR="00F7339E" w:rsidRPr="00F7339E">
        <w:rPr>
          <w:rFonts w:ascii="Times New Roman" w:hAnsi="Times New Roman" w:cs="Times New Roman"/>
          <w:sz w:val="24"/>
          <w:szCs w:val="24"/>
        </w:rPr>
        <w:t xml:space="preserve"> </w:t>
      </w:r>
      <w:r w:rsidR="00841CDA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7339E" w:rsidRPr="00F7339E">
        <w:rPr>
          <w:rFonts w:ascii="Times New Roman" w:hAnsi="Times New Roman" w:cs="Times New Roman"/>
          <w:sz w:val="24"/>
          <w:szCs w:val="24"/>
        </w:rPr>
        <w:t>получат грант, который разделен на три части. Так, в первый год реализации прог</w:t>
      </w:r>
      <w:r w:rsidR="00841CDA">
        <w:rPr>
          <w:rFonts w:ascii="Times New Roman" w:hAnsi="Times New Roman" w:cs="Times New Roman"/>
          <w:sz w:val="24"/>
          <w:szCs w:val="24"/>
        </w:rPr>
        <w:t>раммы каждый университет получи</w:t>
      </w:r>
      <w:r w:rsidR="00F7339E" w:rsidRPr="00F7339E">
        <w:rPr>
          <w:rFonts w:ascii="Times New Roman" w:hAnsi="Times New Roman" w:cs="Times New Roman"/>
          <w:sz w:val="24"/>
          <w:szCs w:val="24"/>
        </w:rPr>
        <w:t xml:space="preserve">т 791 тыс. рублей, а во второй и третий годы — 1,1 </w:t>
      </w:r>
      <w:proofErr w:type="spellStart"/>
      <w:proofErr w:type="gramStart"/>
      <w:r w:rsidR="00F7339E" w:rsidRPr="00F7339E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F7339E" w:rsidRPr="00F7339E">
        <w:rPr>
          <w:rFonts w:ascii="Times New Roman" w:hAnsi="Times New Roman" w:cs="Times New Roman"/>
          <w:sz w:val="24"/>
          <w:szCs w:val="24"/>
        </w:rPr>
        <w:t xml:space="preserve"> и 1,4 </w:t>
      </w:r>
      <w:proofErr w:type="spellStart"/>
      <w:r w:rsidR="00F7339E" w:rsidRPr="00F7339E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="00F7339E" w:rsidRPr="00F7339E">
        <w:rPr>
          <w:rFonts w:ascii="Times New Roman" w:hAnsi="Times New Roman" w:cs="Times New Roman"/>
          <w:sz w:val="24"/>
          <w:szCs w:val="24"/>
        </w:rPr>
        <w:t xml:space="preserve"> рублей соответственно. Эти средства можно использовать на необходимое оборудование и программное обеспечение, оплату труда наставников и экспертов и другие расходы, связанные с запуском и поддержанием работы «Предпринимательских Точек кипения». Также победители конкурса получают доступ к </w:t>
      </w:r>
      <w:r w:rsidR="00F7339E" w:rsidRPr="00F7339E">
        <w:rPr>
          <w:rFonts w:ascii="Times New Roman" w:hAnsi="Times New Roman" w:cs="Times New Roman"/>
          <w:sz w:val="24"/>
          <w:szCs w:val="24"/>
        </w:rPr>
        <w:lastRenderedPageBreak/>
        <w:t>цифровым сервисам экосистемы организатора конкурсного отбора — АНО «Платформа НТИ».</w:t>
      </w:r>
    </w:p>
    <w:sectPr w:rsidR="00F7339E" w:rsidRPr="00F7339E" w:rsidSect="0094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0C63"/>
    <w:rsid w:val="001B1DD9"/>
    <w:rsid w:val="00272D81"/>
    <w:rsid w:val="003F3762"/>
    <w:rsid w:val="005410B9"/>
    <w:rsid w:val="00740C63"/>
    <w:rsid w:val="00841CDA"/>
    <w:rsid w:val="008D32DD"/>
    <w:rsid w:val="00944E7C"/>
    <w:rsid w:val="00B11869"/>
    <w:rsid w:val="00B46AFB"/>
    <w:rsid w:val="00E44C6D"/>
    <w:rsid w:val="00E91FB5"/>
    <w:rsid w:val="00F7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obrnauki.gov.ru/&#1057;&#1055;&#1048;&#1057;&#1054;&#1050;%20&#1055;&#1054;&#1041;&#1045;&#1044;&#1048;&#1058;&#1045;&#1051;&#1045;&#1049;%20&#1050;&#1054;&#1053;&#1050;&#1059;&#1056;&#1057;&#1053;&#1054;&#1043;&#1054;%20&#1054;&#1058;&#1041;&#1054;&#1056;&#104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2022-09-08T07:31:00Z</dcterms:created>
  <dcterms:modified xsi:type="dcterms:W3CDTF">2022-09-08T13:57:00Z</dcterms:modified>
</cp:coreProperties>
</file>